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E6" w:rsidRPr="00355AFB" w:rsidRDefault="00355AFB" w:rsidP="007361E6">
      <w:pPr>
        <w:shd w:val="clear" w:color="auto" w:fill="FDFCFA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 w:rsidRPr="00355AFB">
        <w:rPr>
          <w:rFonts w:ascii="Arial" w:eastAsia="Times New Roman" w:hAnsi="Arial" w:cs="Arial"/>
          <w:b/>
          <w:bCs/>
          <w:color w:val="000000"/>
          <w:sz w:val="32"/>
          <w:szCs w:val="24"/>
        </w:rPr>
        <w:t>CCS Student nam</w:t>
      </w:r>
      <w:r w:rsidR="007361E6" w:rsidRPr="00355AFB">
        <w:rPr>
          <w:rFonts w:ascii="Arial" w:eastAsia="Times New Roman" w:hAnsi="Arial" w:cs="Arial"/>
          <w:b/>
          <w:bCs/>
          <w:color w:val="000000"/>
          <w:sz w:val="32"/>
          <w:szCs w:val="24"/>
        </w:rPr>
        <w:t>e</w:t>
      </w:r>
      <w:r w:rsidRPr="00355AFB">
        <w:rPr>
          <w:rFonts w:ascii="Arial" w:eastAsia="Times New Roman" w:hAnsi="Arial" w:cs="Arial"/>
          <w:b/>
          <w:bCs/>
          <w:color w:val="000000"/>
          <w:sz w:val="32"/>
          <w:szCs w:val="24"/>
        </w:rPr>
        <w:t>d</w:t>
      </w:r>
      <w:r w:rsidR="007361E6" w:rsidRPr="00355AFB"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 Ambassador for "Nothing Down" Organization  </w:t>
      </w:r>
    </w:p>
    <w:p w:rsidR="007361E6" w:rsidRPr="00355AFB" w:rsidRDefault="007361E6" w:rsidP="007361E6">
      <w:pPr>
        <w:shd w:val="clear" w:color="auto" w:fill="FDFCFA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</w:p>
    <w:p w:rsidR="007361E6" w:rsidRPr="00355AFB" w:rsidRDefault="007361E6" w:rsidP="007361E6">
      <w:pPr>
        <w:shd w:val="clear" w:color="auto" w:fill="FDFCFA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355AFB">
        <w:rPr>
          <w:rFonts w:ascii="Arial" w:eastAsia="Times New Roman" w:hAnsi="Arial" w:cs="Arial"/>
          <w:noProof/>
          <w:color w:val="000000"/>
          <w:szCs w:val="24"/>
        </w:rPr>
        <w:drawing>
          <wp:anchor distT="0" distB="0" distL="114300" distR="114300" simplePos="0" relativeHeight="251658240" behindDoc="0" locked="0" layoutInCell="1" allowOverlap="1" wp14:anchorId="16CFA4BA" wp14:editId="36EF1F1B">
            <wp:simplePos x="0" y="0"/>
            <wp:positionH relativeFrom="column">
              <wp:posOffset>-57150</wp:posOffset>
            </wp:positionH>
            <wp:positionV relativeFrom="paragraph">
              <wp:posOffset>158115</wp:posOffset>
            </wp:positionV>
            <wp:extent cx="1676400" cy="3207385"/>
            <wp:effectExtent l="114300" t="95250" r="133350" b="164465"/>
            <wp:wrapSquare wrapText="right"/>
            <wp:docPr id="1" name="Picture 1" descr="https://scontent.xx.fbcdn.net/hphotos-xpt1/v/t1.0-9/10983329_479050638971016_6940086374658560810_n.jpg?oh=6e280414aa7a123f1dd3bd7bcb8fb906&amp;oe=57AE32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hphotos-xpt1/v/t1.0-9/10983329_479050638971016_6940086374658560810_n.jpg?oh=6e280414aa7a123f1dd3bd7bcb8fb906&amp;oe=57AE32D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07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E1E" w:rsidRDefault="007361E6" w:rsidP="007361E6">
      <w:pPr>
        <w:shd w:val="clear" w:color="auto" w:fill="FDFCFA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 w:rsidRPr="00355AFB"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David Heller, CCS Sophomore, is named the first Ambassador of the </w:t>
      </w:r>
    </w:p>
    <w:p w:rsidR="00A41E1E" w:rsidRDefault="007361E6" w:rsidP="007361E6">
      <w:pPr>
        <w:shd w:val="clear" w:color="auto" w:fill="FDFCFA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 w:rsidRPr="00355AFB"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"Nothing Down" </w:t>
      </w:r>
      <w:r w:rsidR="00A41E1E">
        <w:rPr>
          <w:rFonts w:ascii="Arial" w:eastAsia="Times New Roman" w:hAnsi="Arial" w:cs="Arial"/>
          <w:b/>
          <w:bCs/>
          <w:color w:val="000000"/>
          <w:sz w:val="32"/>
          <w:szCs w:val="24"/>
        </w:rPr>
        <w:t>O</w:t>
      </w:r>
      <w:r w:rsidRPr="00355AFB">
        <w:rPr>
          <w:rFonts w:ascii="Arial" w:eastAsia="Times New Roman" w:hAnsi="Arial" w:cs="Arial"/>
          <w:b/>
          <w:bCs/>
          <w:color w:val="000000"/>
          <w:sz w:val="32"/>
          <w:szCs w:val="24"/>
        </w:rPr>
        <w:t>rganization</w:t>
      </w:r>
      <w:bookmarkStart w:id="0" w:name="_GoBack"/>
      <w:bookmarkEnd w:id="0"/>
    </w:p>
    <w:p w:rsidR="007361E6" w:rsidRPr="00355AFB" w:rsidRDefault="007361E6" w:rsidP="007361E6">
      <w:pPr>
        <w:shd w:val="clear" w:color="auto" w:fill="FDFCFA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 w:rsidRPr="00355AFB">
        <w:rPr>
          <w:rFonts w:ascii="Arial" w:eastAsia="Times New Roman" w:hAnsi="Arial" w:cs="Arial"/>
          <w:b/>
          <w:bCs/>
          <w:color w:val="000000"/>
          <w:sz w:val="32"/>
          <w:szCs w:val="24"/>
        </w:rPr>
        <w:t>(</w:t>
      </w:r>
      <w:hyperlink r:id="rId6" w:tgtFrame="_blank" w:history="1">
        <w:r w:rsidRPr="00355AFB">
          <w:rPr>
            <w:rFonts w:ascii="Arial" w:eastAsia="Times New Roman" w:hAnsi="Arial" w:cs="Arial"/>
            <w:b/>
            <w:bCs/>
            <w:color w:val="000000"/>
            <w:sz w:val="32"/>
            <w:szCs w:val="24"/>
          </w:rPr>
          <w:t>www.NothingDown.org</w:t>
        </w:r>
      </w:hyperlink>
      <w:r w:rsidRPr="00355AFB">
        <w:rPr>
          <w:rFonts w:ascii="Arial" w:eastAsia="Times New Roman" w:hAnsi="Arial" w:cs="Arial"/>
          <w:b/>
          <w:bCs/>
          <w:color w:val="000000"/>
          <w:sz w:val="32"/>
          <w:szCs w:val="24"/>
        </w:rPr>
        <w:t xml:space="preserve">) </w:t>
      </w:r>
    </w:p>
    <w:p w:rsidR="007361E6" w:rsidRPr="00355AFB" w:rsidRDefault="007361E6" w:rsidP="007361E6">
      <w:pPr>
        <w:shd w:val="clear" w:color="auto" w:fill="FDFCFA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</w:p>
    <w:p w:rsidR="007361E6" w:rsidRPr="00355AFB" w:rsidRDefault="007361E6" w:rsidP="007361E6">
      <w:pPr>
        <w:shd w:val="clear" w:color="auto" w:fill="FDFCFA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</w:p>
    <w:p w:rsidR="007361E6" w:rsidRPr="00355AFB" w:rsidRDefault="007361E6" w:rsidP="007361E6">
      <w:pPr>
        <w:shd w:val="clear" w:color="auto" w:fill="FDFCFA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  <w:r w:rsidRPr="00355AFB">
        <w:rPr>
          <w:rFonts w:ascii="Arial" w:eastAsia="Times New Roman" w:hAnsi="Arial" w:cs="Arial"/>
          <w:b/>
          <w:bCs/>
          <w:color w:val="000000"/>
          <w:sz w:val="32"/>
          <w:szCs w:val="24"/>
        </w:rPr>
        <w:t>Click here for more information on this exciting honor: </w:t>
      </w:r>
    </w:p>
    <w:p w:rsidR="007361E6" w:rsidRPr="00355AFB" w:rsidRDefault="007361E6" w:rsidP="007361E6">
      <w:pPr>
        <w:shd w:val="clear" w:color="auto" w:fill="FDFCFA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24"/>
        </w:rPr>
      </w:pPr>
    </w:p>
    <w:p w:rsidR="007361E6" w:rsidRPr="007361E6" w:rsidRDefault="00A41E1E" w:rsidP="007361E6">
      <w:pPr>
        <w:shd w:val="clear" w:color="auto" w:fill="FDFCFA"/>
        <w:spacing w:after="0" w:line="240" w:lineRule="auto"/>
        <w:rPr>
          <w:rFonts w:ascii="Bookman" w:eastAsia="Times New Roman" w:hAnsi="Bookman" w:cs="Arial"/>
          <w:b/>
          <w:bCs/>
          <w:color w:val="548DD4" w:themeColor="text2" w:themeTint="99"/>
          <w:sz w:val="28"/>
          <w:szCs w:val="24"/>
        </w:rPr>
      </w:pPr>
      <w:hyperlink r:id="rId7" w:tgtFrame="_blank" w:history="1">
        <w:r w:rsidR="007361E6" w:rsidRPr="00355AFB">
          <w:rPr>
            <w:rFonts w:ascii="Arial" w:eastAsia="Times New Roman" w:hAnsi="Arial" w:cs="Arial"/>
            <w:b/>
            <w:bCs/>
            <w:color w:val="548DD4" w:themeColor="text2" w:themeTint="99"/>
            <w:sz w:val="24"/>
            <w:szCs w:val="24"/>
          </w:rPr>
          <w:t>https://www.facebook.com/permalink.php?story_fbid=479053712304042&amp;id=437232779819469</w:t>
        </w:r>
      </w:hyperlink>
    </w:p>
    <w:p w:rsidR="007361E6" w:rsidRPr="007361E6" w:rsidRDefault="007361E6" w:rsidP="007361E6">
      <w:pPr>
        <w:shd w:val="clear" w:color="auto" w:fill="FDFCFA"/>
        <w:spacing w:after="0" w:line="240" w:lineRule="auto"/>
        <w:rPr>
          <w:rFonts w:ascii="Bookman" w:eastAsia="Times New Roman" w:hAnsi="Bookman" w:cs="Arial"/>
          <w:b/>
          <w:bCs/>
          <w:color w:val="000000"/>
          <w:sz w:val="36"/>
          <w:szCs w:val="24"/>
        </w:rPr>
      </w:pPr>
    </w:p>
    <w:p w:rsidR="00911396" w:rsidRDefault="00911396"/>
    <w:sectPr w:rsidR="0091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E6"/>
    <w:rsid w:val="00355AFB"/>
    <w:rsid w:val="007361E6"/>
    <w:rsid w:val="00911396"/>
    <w:rsid w:val="00911A6A"/>
    <w:rsid w:val="00A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ermalink.php?story_fbid=479053712304042&amp;id=4372327798194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thingdown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dcterms:created xsi:type="dcterms:W3CDTF">2016-04-14T16:44:00Z</dcterms:created>
  <dcterms:modified xsi:type="dcterms:W3CDTF">2016-04-14T17:07:00Z</dcterms:modified>
</cp:coreProperties>
</file>