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A523C5" w14:textId="3937530E" w:rsidR="00604B76" w:rsidRPr="00294289" w:rsidRDefault="00604B76" w:rsidP="00F01188">
      <w:pPr>
        <w:jc w:val="center"/>
        <w:rPr>
          <w:rFonts w:cs="Times New Roman"/>
          <w:b/>
          <w:i/>
          <w:color w:val="0D5672" w:themeColor="accent1" w:themeShade="80"/>
          <w:sz w:val="24"/>
          <w:szCs w:val="24"/>
        </w:rPr>
      </w:pPr>
      <w:r w:rsidRPr="00294289">
        <w:rPr>
          <w:rFonts w:asciiTheme="majorHAnsi" w:hAnsiTheme="majorHAnsi"/>
          <w:b/>
          <w:color w:val="1C6194" w:themeColor="accent2" w:themeShade="BF"/>
          <w:sz w:val="32"/>
          <w:szCs w:val="32"/>
        </w:rPr>
        <w:t xml:space="preserve">Career and Community Studies Program                                                                                        </w:t>
      </w:r>
      <w:r w:rsidR="00817D9D" w:rsidRPr="00294289">
        <w:rPr>
          <w:b/>
          <w:color w:val="1C6194" w:themeColor="accent2" w:themeShade="BF"/>
          <w:sz w:val="28"/>
          <w:szCs w:val="28"/>
        </w:rPr>
        <w:t>20</w:t>
      </w:r>
      <w:r w:rsidR="00294289" w:rsidRPr="00294289">
        <w:rPr>
          <w:b/>
          <w:color w:val="1C6194" w:themeColor="accent2" w:themeShade="BF"/>
          <w:sz w:val="28"/>
          <w:szCs w:val="28"/>
        </w:rPr>
        <w:t>20</w:t>
      </w:r>
      <w:r w:rsidRPr="00294289">
        <w:rPr>
          <w:b/>
          <w:color w:val="1C6194" w:themeColor="accent2" w:themeShade="BF"/>
          <w:sz w:val="28"/>
          <w:szCs w:val="28"/>
        </w:rPr>
        <w:t xml:space="preserve"> Summer </w:t>
      </w:r>
      <w:r w:rsidR="00817D9D" w:rsidRPr="00294289">
        <w:rPr>
          <w:b/>
          <w:color w:val="1C6194" w:themeColor="accent2" w:themeShade="BF"/>
          <w:sz w:val="28"/>
          <w:szCs w:val="28"/>
        </w:rPr>
        <w:t xml:space="preserve">Honors </w:t>
      </w:r>
      <w:r w:rsidRPr="00294289">
        <w:rPr>
          <w:b/>
          <w:color w:val="1C6194" w:themeColor="accent2" w:themeShade="BF"/>
          <w:sz w:val="28"/>
          <w:szCs w:val="28"/>
        </w:rPr>
        <w:t>Program</w:t>
      </w:r>
      <w:r w:rsidR="00B61476" w:rsidRPr="00294289">
        <w:rPr>
          <w:b/>
          <w:color w:val="1C6194" w:themeColor="accent2" w:themeShade="BF"/>
          <w:sz w:val="28"/>
          <w:szCs w:val="28"/>
        </w:rPr>
        <w:t xml:space="preserve">                                                                                </w:t>
      </w:r>
      <w:r w:rsidR="00294289" w:rsidRPr="004E4E01">
        <w:rPr>
          <w:b/>
          <w:color w:val="893749"/>
          <w:sz w:val="32"/>
          <w:szCs w:val="32"/>
        </w:rPr>
        <w:t xml:space="preserve">Historical and Modern Day </w:t>
      </w:r>
      <w:r w:rsidR="00FE2634">
        <w:rPr>
          <w:b/>
          <w:color w:val="893749"/>
          <w:sz w:val="32"/>
          <w:szCs w:val="32"/>
        </w:rPr>
        <w:t>Perspectives</w:t>
      </w:r>
      <w:r w:rsidR="00294289" w:rsidRPr="004E4E01">
        <w:rPr>
          <w:b/>
          <w:color w:val="893749"/>
          <w:sz w:val="32"/>
          <w:szCs w:val="32"/>
        </w:rPr>
        <w:t xml:space="preserve"> “Across the Pond”</w:t>
      </w:r>
      <w:r w:rsidR="00F01188" w:rsidRPr="004E4E01">
        <w:rPr>
          <w:b/>
          <w:color w:val="893749"/>
          <w:sz w:val="32"/>
          <w:szCs w:val="32"/>
        </w:rPr>
        <w:t xml:space="preserve">                               </w:t>
      </w:r>
      <w:r w:rsidRPr="004E4E01">
        <w:rPr>
          <w:rFonts w:ascii="Calibri" w:hAnsi="Calibri" w:cs="Times New Roman"/>
          <w:b/>
          <w:i/>
          <w:color w:val="1C6194" w:themeColor="accent2" w:themeShade="BF"/>
          <w:sz w:val="24"/>
          <w:szCs w:val="24"/>
        </w:rPr>
        <w:t>May 28</w:t>
      </w:r>
      <w:r w:rsidR="00F01188" w:rsidRPr="004E4E01">
        <w:rPr>
          <w:rFonts w:ascii="Calibri" w:hAnsi="Calibri" w:cs="Times New Roman"/>
          <w:b/>
          <w:i/>
          <w:color w:val="1C6194" w:themeColor="accent2" w:themeShade="BF"/>
          <w:sz w:val="24"/>
          <w:szCs w:val="24"/>
        </w:rPr>
        <w:t xml:space="preserve"> </w:t>
      </w:r>
      <w:r w:rsidRPr="004E4E01">
        <w:rPr>
          <w:rFonts w:ascii="Calibri" w:hAnsi="Calibri" w:cs="Times New Roman"/>
          <w:b/>
          <w:i/>
          <w:color w:val="1C6194" w:themeColor="accent2" w:themeShade="BF"/>
          <w:sz w:val="24"/>
          <w:szCs w:val="24"/>
        </w:rPr>
        <w:t xml:space="preserve">- June </w:t>
      </w:r>
      <w:r w:rsidR="00294289" w:rsidRPr="004E4E01">
        <w:rPr>
          <w:rFonts w:ascii="Calibri" w:hAnsi="Calibri" w:cs="Times New Roman"/>
          <w:b/>
          <w:i/>
          <w:color w:val="1C6194" w:themeColor="accent2" w:themeShade="BF"/>
          <w:sz w:val="24"/>
          <w:szCs w:val="24"/>
        </w:rPr>
        <w:t xml:space="preserve">25, 2020 </w:t>
      </w:r>
      <w:r w:rsidRPr="004E4E01">
        <w:rPr>
          <w:rFonts w:cs="Times New Roman"/>
          <w:b/>
          <w:i/>
          <w:color w:val="1C6194" w:themeColor="accent2" w:themeShade="BF"/>
          <w:sz w:val="24"/>
          <w:szCs w:val="24"/>
        </w:rPr>
        <w:t xml:space="preserve"> </w:t>
      </w:r>
    </w:p>
    <w:p w14:paraId="0728E430" w14:textId="3789CDB6" w:rsidR="007C5B3A" w:rsidRPr="002D01AE" w:rsidRDefault="00F01188" w:rsidP="004E4E01">
      <w:pPr>
        <w:spacing w:line="240" w:lineRule="auto"/>
        <w:rPr>
          <w:rFonts w:ascii="Calibri" w:hAnsi="Calibri" w:cs="Calibri"/>
        </w:rPr>
      </w:pPr>
      <w:r w:rsidRPr="002D01AE">
        <w:rPr>
          <w:rFonts w:asciiTheme="majorHAnsi" w:hAnsiTheme="majorHAnsi"/>
          <w:b/>
          <w:noProof/>
          <w:color w:val="C00000"/>
        </w:rPr>
        <w:drawing>
          <wp:anchor distT="0" distB="0" distL="114300" distR="114300" simplePos="0" relativeHeight="251658240" behindDoc="0" locked="0" layoutInCell="1" allowOverlap="0" wp14:anchorId="3E600EE9" wp14:editId="18A3B307">
            <wp:simplePos x="0" y="0"/>
            <wp:positionH relativeFrom="margin">
              <wp:posOffset>-635</wp:posOffset>
            </wp:positionH>
            <wp:positionV relativeFrom="paragraph">
              <wp:posOffset>14605</wp:posOffset>
            </wp:positionV>
            <wp:extent cx="1724025" cy="1519555"/>
            <wp:effectExtent l="0" t="0" r="9525" b="4445"/>
            <wp:wrapSquare wrapText="righ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et_Houses_of_Parliament,_Sunset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01AE">
        <w:rPr>
          <w:rFonts w:ascii="Calibri" w:hAnsi="Calibri" w:cs="Calibri"/>
        </w:rPr>
        <w:t>T</w:t>
      </w:r>
      <w:r w:rsidR="00294289" w:rsidRPr="002D01AE">
        <w:rPr>
          <w:rFonts w:ascii="Calibri" w:hAnsi="Calibri" w:cs="Calibri"/>
        </w:rPr>
        <w:t>he 2020</w:t>
      </w:r>
      <w:r w:rsidR="002D01AE">
        <w:rPr>
          <w:rFonts w:ascii="Calibri" w:hAnsi="Calibri" w:cs="Calibri"/>
        </w:rPr>
        <w:t xml:space="preserve"> C</w:t>
      </w:r>
      <w:r w:rsidR="00332167" w:rsidRPr="002D01AE">
        <w:rPr>
          <w:rFonts w:ascii="Calibri" w:hAnsi="Calibri" w:cs="Calibri"/>
        </w:rPr>
        <w:t xml:space="preserve">CS </w:t>
      </w:r>
      <w:r w:rsidR="002D01AE">
        <w:rPr>
          <w:rFonts w:ascii="Calibri" w:hAnsi="Calibri" w:cs="Calibri"/>
        </w:rPr>
        <w:t xml:space="preserve">Summer </w:t>
      </w:r>
      <w:r w:rsidR="00332167" w:rsidRPr="002D01AE">
        <w:rPr>
          <w:rFonts w:ascii="Calibri" w:hAnsi="Calibri" w:cs="Calibri"/>
        </w:rPr>
        <w:t xml:space="preserve">Honors Program </w:t>
      </w:r>
      <w:r w:rsidR="007C5B3A" w:rsidRPr="002D01AE">
        <w:rPr>
          <w:rFonts w:ascii="Calibri" w:hAnsi="Calibri" w:cs="Calibri"/>
        </w:rPr>
        <w:t xml:space="preserve">has been designed to provide </w:t>
      </w:r>
      <w:r w:rsidR="002D01AE">
        <w:rPr>
          <w:rFonts w:ascii="Calibri" w:hAnsi="Calibri" w:cs="Calibri"/>
        </w:rPr>
        <w:t xml:space="preserve">an </w:t>
      </w:r>
      <w:r w:rsidR="007C5B3A" w:rsidRPr="002D01AE">
        <w:rPr>
          <w:rFonts w:ascii="Calibri" w:hAnsi="Calibri" w:cs="Calibri"/>
        </w:rPr>
        <w:t>overview</w:t>
      </w:r>
      <w:r w:rsidR="00494A43" w:rsidRPr="002D01AE">
        <w:rPr>
          <w:rFonts w:ascii="Calibri" w:hAnsi="Calibri" w:cs="Calibri"/>
        </w:rPr>
        <w:t xml:space="preserve"> of</w:t>
      </w:r>
      <w:r w:rsidR="007C5B3A" w:rsidRPr="002D01AE">
        <w:rPr>
          <w:rFonts w:ascii="Calibri" w:hAnsi="Calibri" w:cs="Calibri"/>
        </w:rPr>
        <w:t xml:space="preserve"> the United Kingdom from a cultural, social and political perspective. During the on campus course of study</w:t>
      </w:r>
      <w:r w:rsidR="00494A43" w:rsidRPr="002D01AE">
        <w:rPr>
          <w:rFonts w:ascii="Calibri" w:hAnsi="Calibri" w:cs="Calibri"/>
        </w:rPr>
        <w:t xml:space="preserve">, students will examine </w:t>
      </w:r>
      <w:r w:rsidR="00FE2634">
        <w:rPr>
          <w:rFonts w:ascii="Calibri" w:hAnsi="Calibri" w:cs="Calibri"/>
        </w:rPr>
        <w:t>these areas with respect to domestic and foreign influences. This</w:t>
      </w:r>
      <w:r w:rsidR="007C5B3A" w:rsidRPr="002D01AE">
        <w:rPr>
          <w:rFonts w:ascii="Calibri" w:hAnsi="Calibri" w:cs="Calibri"/>
        </w:rPr>
        <w:t xml:space="preserve"> will be achieved </w:t>
      </w:r>
      <w:r w:rsidR="00922012" w:rsidRPr="002D01AE">
        <w:rPr>
          <w:rFonts w:ascii="Calibri" w:hAnsi="Calibri" w:cs="Calibri"/>
        </w:rPr>
        <w:t>through a three</w:t>
      </w:r>
      <w:r w:rsidR="002D01AE" w:rsidRPr="002D01AE">
        <w:rPr>
          <w:rFonts w:ascii="Calibri" w:hAnsi="Calibri" w:cs="Calibri"/>
        </w:rPr>
        <w:t xml:space="preserve"> class</w:t>
      </w:r>
      <w:r w:rsidR="00922012" w:rsidRPr="002D01AE">
        <w:rPr>
          <w:rFonts w:ascii="Calibri" w:hAnsi="Calibri" w:cs="Calibri"/>
        </w:rPr>
        <w:t xml:space="preserve"> course </w:t>
      </w:r>
      <w:r w:rsidR="002D01AE" w:rsidRPr="002D01AE">
        <w:rPr>
          <w:rFonts w:ascii="Calibri" w:hAnsi="Calibri" w:cs="Calibri"/>
        </w:rPr>
        <w:t xml:space="preserve">of study </w:t>
      </w:r>
      <w:r w:rsidR="007C5B3A" w:rsidRPr="002D01AE">
        <w:rPr>
          <w:rFonts w:ascii="Calibri" w:hAnsi="Calibri" w:cs="Calibri"/>
        </w:rPr>
        <w:t xml:space="preserve">and </w:t>
      </w:r>
      <w:r w:rsidR="00FE2634">
        <w:rPr>
          <w:rFonts w:ascii="Calibri" w:hAnsi="Calibri" w:cs="Calibri"/>
        </w:rPr>
        <w:t>a</w:t>
      </w:r>
      <w:r w:rsidR="00922012" w:rsidRPr="002D01AE">
        <w:rPr>
          <w:rFonts w:ascii="Calibri" w:hAnsi="Calibri" w:cs="Calibri"/>
        </w:rPr>
        <w:t xml:space="preserve"> </w:t>
      </w:r>
      <w:r w:rsidR="007C5B3A" w:rsidRPr="002D01AE">
        <w:rPr>
          <w:rFonts w:ascii="Calibri" w:hAnsi="Calibri" w:cs="Calibri"/>
        </w:rPr>
        <w:t>com</w:t>
      </w:r>
      <w:r w:rsidR="00494A43" w:rsidRPr="002D01AE">
        <w:rPr>
          <w:rFonts w:ascii="Calibri" w:hAnsi="Calibri" w:cs="Calibri"/>
        </w:rPr>
        <w:t xml:space="preserve">munity engagement </w:t>
      </w:r>
      <w:r w:rsidR="00FE2634">
        <w:rPr>
          <w:rFonts w:ascii="Calibri" w:hAnsi="Calibri" w:cs="Calibri"/>
        </w:rPr>
        <w:t>experience</w:t>
      </w:r>
      <w:r w:rsidR="00494A43" w:rsidRPr="002D01AE">
        <w:rPr>
          <w:rFonts w:ascii="Calibri" w:hAnsi="Calibri" w:cs="Calibri"/>
        </w:rPr>
        <w:t>.*</w:t>
      </w:r>
    </w:p>
    <w:p w14:paraId="05E6AFB0" w14:textId="141FB744" w:rsidR="00922012" w:rsidRPr="002D01AE" w:rsidRDefault="00332167" w:rsidP="00332167">
      <w:pPr>
        <w:jc w:val="both"/>
        <w:rPr>
          <w:rFonts w:ascii="Calibri" w:hAnsi="Calibri" w:cs="Calibri"/>
          <w:color w:val="000000" w:themeColor="text1"/>
        </w:rPr>
      </w:pPr>
      <w:r w:rsidRPr="002D01AE">
        <w:rPr>
          <w:rFonts w:ascii="Calibri" w:hAnsi="Calibri" w:cs="Calibri"/>
          <w:b/>
          <w:color w:val="893749"/>
        </w:rPr>
        <w:t>The 20</w:t>
      </w:r>
      <w:r w:rsidR="007C5B3A" w:rsidRPr="002D01AE">
        <w:rPr>
          <w:rFonts w:ascii="Calibri" w:hAnsi="Calibri" w:cs="Calibri"/>
          <w:b/>
          <w:color w:val="893749"/>
        </w:rPr>
        <w:t xml:space="preserve">20 </w:t>
      </w:r>
      <w:r w:rsidRPr="002D01AE">
        <w:rPr>
          <w:rFonts w:ascii="Calibri" w:hAnsi="Calibri" w:cs="Calibri"/>
          <w:b/>
          <w:color w:val="893749"/>
        </w:rPr>
        <w:t>Summer Program will cumulate with a one-week</w:t>
      </w:r>
      <w:r w:rsidR="00922012" w:rsidRPr="002D01AE">
        <w:rPr>
          <w:rFonts w:ascii="Calibri" w:hAnsi="Calibri" w:cs="Calibri"/>
          <w:b/>
          <w:color w:val="893749"/>
        </w:rPr>
        <w:t xml:space="preserve"> faculty/staff led </w:t>
      </w:r>
      <w:r w:rsidRPr="002D01AE">
        <w:rPr>
          <w:rFonts w:ascii="Calibri" w:hAnsi="Calibri" w:cs="Calibri"/>
          <w:b/>
          <w:color w:val="893749"/>
        </w:rPr>
        <w:t xml:space="preserve">trip </w:t>
      </w:r>
      <w:r w:rsidR="007C5B3A" w:rsidRPr="002D01AE">
        <w:rPr>
          <w:rFonts w:ascii="Calibri" w:hAnsi="Calibri" w:cs="Calibri"/>
          <w:b/>
          <w:color w:val="893749"/>
        </w:rPr>
        <w:t>to London, England</w:t>
      </w:r>
      <w:r w:rsidR="00FE2634">
        <w:rPr>
          <w:rFonts w:ascii="Calibri" w:hAnsi="Calibri" w:cs="Calibri"/>
          <w:b/>
          <w:color w:val="893749"/>
        </w:rPr>
        <w:t xml:space="preserve"> </w:t>
      </w:r>
      <w:r w:rsidR="00FE2634" w:rsidRPr="002D01AE">
        <w:rPr>
          <w:rFonts w:ascii="Calibri" w:hAnsi="Calibri" w:cs="Calibri"/>
          <w:b/>
          <w:color w:val="893749"/>
        </w:rPr>
        <w:t>(6/17- 6/24)</w:t>
      </w:r>
      <w:r w:rsidRPr="002D01AE">
        <w:rPr>
          <w:rFonts w:ascii="Calibri" w:hAnsi="Calibri" w:cs="Calibri"/>
          <w:b/>
          <w:color w:val="893749"/>
        </w:rPr>
        <w:t>.</w:t>
      </w:r>
      <w:r w:rsidRPr="002D01AE">
        <w:rPr>
          <w:rFonts w:ascii="Calibri" w:hAnsi="Calibri" w:cs="Calibri"/>
          <w:color w:val="893749"/>
        </w:rPr>
        <w:t xml:space="preserve">  </w:t>
      </w:r>
      <w:r w:rsidR="00FE2634">
        <w:rPr>
          <w:rFonts w:ascii="Calibri" w:hAnsi="Calibri" w:cs="Calibri"/>
          <w:color w:val="000000" w:themeColor="text1"/>
        </w:rPr>
        <w:t>During the</w:t>
      </w:r>
      <w:r w:rsidRPr="002D01AE">
        <w:rPr>
          <w:rFonts w:ascii="Calibri" w:hAnsi="Calibri" w:cs="Calibri"/>
          <w:color w:val="000000" w:themeColor="text1"/>
        </w:rPr>
        <w:t xml:space="preserve"> study abroad, students will </w:t>
      </w:r>
      <w:r w:rsidR="007C5B3A" w:rsidRPr="002D01AE">
        <w:rPr>
          <w:rFonts w:ascii="Calibri" w:hAnsi="Calibri" w:cs="Calibri"/>
          <w:color w:val="000000" w:themeColor="text1"/>
        </w:rPr>
        <w:t>apply and enhance their knowledge through experiential learning</w:t>
      </w:r>
      <w:r w:rsidR="00494A43" w:rsidRPr="002D01AE">
        <w:rPr>
          <w:rFonts w:ascii="Calibri" w:hAnsi="Calibri" w:cs="Calibri"/>
          <w:color w:val="000000" w:themeColor="text1"/>
        </w:rPr>
        <w:t xml:space="preserve">. Excursions will explore the juxtaposition </w:t>
      </w:r>
      <w:r w:rsidR="00FF0C5D" w:rsidRPr="002D01AE">
        <w:rPr>
          <w:rFonts w:ascii="Calibri" w:hAnsi="Calibri" w:cs="Calibri"/>
          <w:color w:val="000000" w:themeColor="text1"/>
        </w:rPr>
        <w:t>o</w:t>
      </w:r>
      <w:r w:rsidR="002D01AE" w:rsidRPr="002D01AE">
        <w:rPr>
          <w:rFonts w:ascii="Calibri" w:hAnsi="Calibri" w:cs="Calibri"/>
          <w:color w:val="000000" w:themeColor="text1"/>
        </w:rPr>
        <w:t xml:space="preserve">f this country’s past and current views </w:t>
      </w:r>
      <w:r w:rsidR="00FF0C5D" w:rsidRPr="002D01AE">
        <w:rPr>
          <w:rFonts w:ascii="Calibri" w:hAnsi="Calibri" w:cs="Calibri"/>
          <w:color w:val="000000" w:themeColor="text1"/>
        </w:rPr>
        <w:t>with respect to th</w:t>
      </w:r>
      <w:r w:rsidR="00FE2634">
        <w:rPr>
          <w:rFonts w:ascii="Calibri" w:hAnsi="Calibri" w:cs="Calibri"/>
          <w:color w:val="000000" w:themeColor="text1"/>
        </w:rPr>
        <w:t>eir customs and global relations</w:t>
      </w:r>
      <w:r w:rsidR="00494A43" w:rsidRPr="002D01AE">
        <w:rPr>
          <w:rFonts w:ascii="Calibri" w:hAnsi="Calibri" w:cs="Calibri"/>
          <w:color w:val="000000" w:themeColor="text1"/>
        </w:rPr>
        <w:t xml:space="preserve">. </w:t>
      </w:r>
      <w:r w:rsidR="00922012" w:rsidRPr="002D01AE">
        <w:rPr>
          <w:rFonts w:ascii="Calibri" w:hAnsi="Calibri" w:cs="Calibri"/>
          <w:color w:val="000000" w:themeColor="text1"/>
        </w:rPr>
        <w:t xml:space="preserve">Students will be responsible for incorporating elements of study </w:t>
      </w:r>
      <w:r w:rsidR="00494A43" w:rsidRPr="002D01AE">
        <w:rPr>
          <w:rFonts w:ascii="Calibri" w:hAnsi="Calibri" w:cs="Calibri"/>
          <w:color w:val="000000" w:themeColor="text1"/>
        </w:rPr>
        <w:t xml:space="preserve">throughout their travel </w:t>
      </w:r>
      <w:r w:rsidR="00922012" w:rsidRPr="002D01AE">
        <w:rPr>
          <w:rFonts w:ascii="Calibri" w:hAnsi="Calibri" w:cs="Calibri"/>
          <w:color w:val="000000" w:themeColor="text1"/>
        </w:rPr>
        <w:t>through reflective journal</w:t>
      </w:r>
      <w:r w:rsidR="00494A43" w:rsidRPr="002D01AE">
        <w:rPr>
          <w:rFonts w:ascii="Calibri" w:hAnsi="Calibri" w:cs="Calibri"/>
          <w:color w:val="000000" w:themeColor="text1"/>
        </w:rPr>
        <w:t>ing and whole group discussions.</w:t>
      </w:r>
    </w:p>
    <w:p w14:paraId="28F2AACE" w14:textId="2D3E890F" w:rsidR="003132ED" w:rsidRPr="002D01AE" w:rsidRDefault="00332167" w:rsidP="00ED1722">
      <w:pPr>
        <w:spacing w:after="0" w:line="240" w:lineRule="auto"/>
        <w:rPr>
          <w:rFonts w:ascii="Calibri" w:hAnsi="Calibri" w:cs="Calibri"/>
          <w:color w:val="000000" w:themeColor="text1"/>
        </w:rPr>
      </w:pPr>
      <w:r w:rsidRPr="002D01AE">
        <w:rPr>
          <w:rFonts w:ascii="Calibri" w:hAnsi="Calibri" w:cs="Calibri"/>
          <w:color w:val="893749"/>
        </w:rPr>
        <w:t xml:space="preserve">Participants: </w:t>
      </w:r>
      <w:r w:rsidR="0006520F" w:rsidRPr="002D01AE">
        <w:rPr>
          <w:rFonts w:ascii="Calibri" w:hAnsi="Calibri" w:cs="Calibri"/>
          <w:color w:val="000000" w:themeColor="text1"/>
        </w:rPr>
        <w:t xml:space="preserve">A </w:t>
      </w:r>
      <w:r w:rsidR="0076371E" w:rsidRPr="002D01AE">
        <w:rPr>
          <w:rFonts w:ascii="Calibri" w:hAnsi="Calibri" w:cs="Calibri"/>
          <w:color w:val="000000" w:themeColor="text1"/>
        </w:rPr>
        <w:t xml:space="preserve">limited number of </w:t>
      </w:r>
      <w:r w:rsidR="002D01AE" w:rsidRPr="002D01AE">
        <w:rPr>
          <w:rFonts w:ascii="Calibri" w:hAnsi="Calibri" w:cs="Calibri"/>
          <w:color w:val="000000" w:themeColor="text1"/>
        </w:rPr>
        <w:t xml:space="preserve">rising sophomore-fifth year </w:t>
      </w:r>
      <w:r w:rsidR="0076371E" w:rsidRPr="002D01AE">
        <w:rPr>
          <w:rFonts w:ascii="Calibri" w:hAnsi="Calibri" w:cs="Calibri"/>
          <w:color w:val="000000" w:themeColor="text1"/>
        </w:rPr>
        <w:t xml:space="preserve">CCS Students </w:t>
      </w:r>
      <w:r w:rsidR="0006520F" w:rsidRPr="002D01AE">
        <w:rPr>
          <w:rFonts w:ascii="Calibri" w:hAnsi="Calibri" w:cs="Calibri"/>
          <w:color w:val="000000" w:themeColor="text1"/>
        </w:rPr>
        <w:t xml:space="preserve">will be accepted to attend this program through an application process. Successful completion will result in an </w:t>
      </w:r>
      <w:r w:rsidR="00ED1722" w:rsidRPr="002D01AE">
        <w:rPr>
          <w:rFonts w:ascii="Calibri" w:hAnsi="Calibri" w:cs="Calibri"/>
          <w:b/>
          <w:i/>
          <w:color w:val="000000" w:themeColor="text1"/>
        </w:rPr>
        <w:t>honor cord</w:t>
      </w:r>
      <w:r w:rsidR="00ED1722" w:rsidRPr="002D01AE">
        <w:rPr>
          <w:rFonts w:ascii="Calibri" w:hAnsi="Calibri" w:cs="Calibri"/>
          <w:i/>
          <w:color w:val="000000" w:themeColor="text1"/>
        </w:rPr>
        <w:t xml:space="preserve"> </w:t>
      </w:r>
      <w:r w:rsidR="0006520F" w:rsidRPr="002D01AE">
        <w:rPr>
          <w:rFonts w:ascii="Calibri" w:hAnsi="Calibri" w:cs="Calibri"/>
          <w:color w:val="000000" w:themeColor="text1"/>
        </w:rPr>
        <w:t>to be worn during graduation (20</w:t>
      </w:r>
      <w:r w:rsidR="00922012" w:rsidRPr="002D01AE">
        <w:rPr>
          <w:rFonts w:ascii="Calibri" w:hAnsi="Calibri" w:cs="Calibri"/>
          <w:color w:val="000000" w:themeColor="text1"/>
        </w:rPr>
        <w:t xml:space="preserve">20 </w:t>
      </w:r>
      <w:r w:rsidR="0006520F" w:rsidRPr="002D01AE">
        <w:rPr>
          <w:rFonts w:ascii="Calibri" w:hAnsi="Calibri" w:cs="Calibri"/>
          <w:color w:val="000000" w:themeColor="text1"/>
        </w:rPr>
        <w:t>graduating seniors would receive a cord for May 20</w:t>
      </w:r>
      <w:r w:rsidR="00922012" w:rsidRPr="002D01AE">
        <w:rPr>
          <w:rFonts w:ascii="Calibri" w:hAnsi="Calibri" w:cs="Calibri"/>
          <w:color w:val="000000" w:themeColor="text1"/>
        </w:rPr>
        <w:t>20</w:t>
      </w:r>
      <w:r w:rsidR="0006520F" w:rsidRPr="002D01AE">
        <w:rPr>
          <w:rFonts w:ascii="Calibri" w:hAnsi="Calibri" w:cs="Calibri"/>
          <w:color w:val="000000" w:themeColor="text1"/>
        </w:rPr>
        <w:t xml:space="preserve"> graduation ceremony.)</w:t>
      </w:r>
    </w:p>
    <w:p w14:paraId="008F718A" w14:textId="69E02E3C" w:rsidR="005E7EDE" w:rsidRPr="00922012" w:rsidRDefault="005E7EDE" w:rsidP="00ED1722">
      <w:pPr>
        <w:spacing w:after="0" w:line="240" w:lineRule="auto"/>
        <w:rPr>
          <w:rFonts w:ascii="Calibri" w:hAnsi="Calibri" w:cs="Calibri"/>
          <w:color w:val="000000" w:themeColor="text1"/>
        </w:rPr>
      </w:pPr>
    </w:p>
    <w:p w14:paraId="1A03604D" w14:textId="5C37C999" w:rsidR="005E7EDE" w:rsidRPr="00922012" w:rsidRDefault="005E7EDE" w:rsidP="005E7EDE">
      <w:pPr>
        <w:spacing w:after="0" w:line="240" w:lineRule="auto"/>
        <w:rPr>
          <w:rFonts w:ascii="Calibri" w:hAnsi="Calibri" w:cs="Calibri"/>
          <w:color w:val="000000" w:themeColor="text1"/>
        </w:rPr>
      </w:pPr>
      <w:r w:rsidRPr="004E4E01">
        <w:rPr>
          <w:rFonts w:ascii="Calibri" w:hAnsi="Calibri" w:cs="Calibri"/>
          <w:color w:val="893749"/>
        </w:rPr>
        <w:t>Residential</w:t>
      </w:r>
      <w:r w:rsidRPr="0083542A">
        <w:rPr>
          <w:rFonts w:ascii="Calibri" w:hAnsi="Calibri" w:cs="Calibri"/>
          <w:color w:val="C00000"/>
        </w:rPr>
        <w:t xml:space="preserve">: </w:t>
      </w:r>
      <w:r w:rsidRPr="00922012">
        <w:rPr>
          <w:rFonts w:ascii="Calibri" w:hAnsi="Calibri" w:cs="Calibri"/>
          <w:color w:val="000000" w:themeColor="text1"/>
        </w:rPr>
        <w:t xml:space="preserve">Students attending the summer program will be provided with </w:t>
      </w:r>
      <w:r w:rsidR="002D01AE">
        <w:rPr>
          <w:rFonts w:ascii="Calibri" w:hAnsi="Calibri" w:cs="Calibri"/>
          <w:color w:val="000000" w:themeColor="text1"/>
        </w:rPr>
        <w:t xml:space="preserve">on </w:t>
      </w:r>
      <w:r w:rsidRPr="00922012">
        <w:rPr>
          <w:rFonts w:ascii="Calibri" w:hAnsi="Calibri" w:cs="Calibri"/>
          <w:color w:val="000000" w:themeColor="text1"/>
        </w:rPr>
        <w:t>campus housing as part of the session cost</w:t>
      </w:r>
      <w:r w:rsidR="0076371E" w:rsidRPr="00922012">
        <w:rPr>
          <w:rFonts w:ascii="Calibri" w:hAnsi="Calibri" w:cs="Calibri"/>
          <w:color w:val="000000" w:themeColor="text1"/>
        </w:rPr>
        <w:t xml:space="preserve">. </w:t>
      </w:r>
      <w:r w:rsidRPr="00922012">
        <w:rPr>
          <w:rFonts w:ascii="Calibri" w:hAnsi="Calibri" w:cs="Calibri"/>
          <w:color w:val="000000" w:themeColor="text1"/>
        </w:rPr>
        <w:t xml:space="preserve">The mentor/student ratio will follow CCS student parameters. </w:t>
      </w:r>
    </w:p>
    <w:p w14:paraId="0E92210D" w14:textId="1FD9ACCE" w:rsidR="002F0B83" w:rsidRPr="00922012" w:rsidRDefault="002F0B83" w:rsidP="005E7EDE">
      <w:pPr>
        <w:spacing w:after="0" w:line="240" w:lineRule="auto"/>
        <w:rPr>
          <w:rFonts w:ascii="Calibri" w:hAnsi="Calibri" w:cs="Calibri"/>
          <w:color w:val="000000" w:themeColor="text1"/>
        </w:rPr>
      </w:pPr>
    </w:p>
    <w:p w14:paraId="3C602553" w14:textId="2B41EFC3" w:rsidR="00364A17" w:rsidRPr="00922012" w:rsidRDefault="005E7EDE" w:rsidP="00960FED">
      <w:pPr>
        <w:spacing w:after="0" w:line="240" w:lineRule="auto"/>
        <w:rPr>
          <w:rFonts w:ascii="Calibri" w:hAnsi="Calibri" w:cs="Calibri"/>
          <w:color w:val="000000" w:themeColor="text1"/>
        </w:rPr>
      </w:pPr>
      <w:r w:rsidRPr="002D01AE">
        <w:rPr>
          <w:rFonts w:ascii="Calibri" w:hAnsi="Calibri" w:cs="Calibri"/>
          <w:color w:val="893749"/>
        </w:rPr>
        <w:t>Session Cost</w:t>
      </w:r>
      <w:r w:rsidR="002C141D" w:rsidRPr="002D01AE">
        <w:rPr>
          <w:rFonts w:asciiTheme="majorHAnsi" w:hAnsiTheme="majorHAnsi" w:cs="Calibri"/>
          <w:b/>
          <w:color w:val="893749"/>
        </w:rPr>
        <w:t xml:space="preserve">: </w:t>
      </w:r>
      <w:r w:rsidR="002C141D" w:rsidRPr="0083542A">
        <w:rPr>
          <w:rFonts w:ascii="Calibri" w:hAnsi="Calibri" w:cs="Calibri"/>
          <w:b/>
          <w:color w:val="000000" w:themeColor="text1"/>
        </w:rPr>
        <w:t>$</w:t>
      </w:r>
      <w:r w:rsidR="0083542A" w:rsidRPr="0083542A"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="0083542A" w:rsidRPr="0083542A">
        <w:rPr>
          <w:rFonts w:ascii="Calibri" w:hAnsi="Calibri" w:cs="Calibri"/>
          <w:b/>
          <w:color w:val="222222"/>
          <w:shd w:val="clear" w:color="auto" w:fill="FFFFFF"/>
        </w:rPr>
        <w:t>6,032.00</w:t>
      </w:r>
      <w:r w:rsidR="00332167" w:rsidRPr="0083542A">
        <w:rPr>
          <w:rFonts w:ascii="Calibri" w:hAnsi="Calibri" w:cs="Calibri"/>
          <w:b/>
          <w:color w:val="000000" w:themeColor="text1"/>
        </w:rPr>
        <w:t>.</w:t>
      </w:r>
      <w:r w:rsidR="00332167" w:rsidRPr="00922012">
        <w:rPr>
          <w:rFonts w:ascii="Calibri" w:hAnsi="Calibri" w:cs="Calibri"/>
          <w:b/>
          <w:color w:val="000000" w:themeColor="text1"/>
        </w:rPr>
        <w:t xml:space="preserve">  </w:t>
      </w:r>
      <w:r w:rsidR="00494A43" w:rsidRPr="002D01AE">
        <w:rPr>
          <w:rFonts w:ascii="Calibri" w:hAnsi="Calibri" w:cs="Calibri"/>
          <w:color w:val="000000" w:themeColor="text1"/>
        </w:rPr>
        <w:t xml:space="preserve">This </w:t>
      </w:r>
      <w:r w:rsidR="002D01AE">
        <w:rPr>
          <w:rFonts w:ascii="Calibri" w:hAnsi="Calibri" w:cs="Calibri"/>
          <w:color w:val="000000" w:themeColor="text1"/>
        </w:rPr>
        <w:t xml:space="preserve">cost </w:t>
      </w:r>
      <w:r w:rsidR="00494A43" w:rsidRPr="002D01AE">
        <w:rPr>
          <w:rFonts w:ascii="Calibri" w:hAnsi="Calibri" w:cs="Calibri"/>
          <w:color w:val="000000" w:themeColor="text1"/>
        </w:rPr>
        <w:t xml:space="preserve">includes </w:t>
      </w:r>
      <w:r w:rsidR="002D01AE" w:rsidRPr="002D01AE">
        <w:rPr>
          <w:rFonts w:ascii="Calibri" w:hAnsi="Calibri" w:cs="Calibri"/>
          <w:color w:val="000000" w:themeColor="text1"/>
        </w:rPr>
        <w:t xml:space="preserve">the following on campus </w:t>
      </w:r>
      <w:r w:rsidR="00FE2634">
        <w:rPr>
          <w:rFonts w:ascii="Calibri" w:hAnsi="Calibri" w:cs="Calibri"/>
          <w:color w:val="000000" w:themeColor="text1"/>
        </w:rPr>
        <w:t>elements</w:t>
      </w:r>
      <w:r w:rsidR="002D01AE" w:rsidRPr="002D01AE">
        <w:rPr>
          <w:rFonts w:ascii="Calibri" w:hAnsi="Calibri" w:cs="Calibri"/>
          <w:color w:val="000000" w:themeColor="text1"/>
        </w:rPr>
        <w:t>: a</w:t>
      </w:r>
      <w:r w:rsidR="00494A43" w:rsidRPr="002D01AE">
        <w:rPr>
          <w:rFonts w:ascii="Calibri" w:hAnsi="Calibri" w:cs="Calibri"/>
          <w:color w:val="000000" w:themeColor="text1"/>
        </w:rPr>
        <w:t xml:space="preserve">cademic </w:t>
      </w:r>
      <w:r w:rsidR="002D01AE">
        <w:rPr>
          <w:rFonts w:ascii="Calibri" w:hAnsi="Calibri" w:cs="Calibri"/>
          <w:color w:val="000000" w:themeColor="text1"/>
        </w:rPr>
        <w:t xml:space="preserve">courses, supplies, day trips </w:t>
      </w:r>
      <w:r w:rsidR="00FE2634">
        <w:rPr>
          <w:rFonts w:ascii="Calibri" w:hAnsi="Calibri" w:cs="Calibri"/>
          <w:color w:val="000000" w:themeColor="text1"/>
        </w:rPr>
        <w:t xml:space="preserve">and </w:t>
      </w:r>
      <w:r w:rsidR="00FE2634" w:rsidRPr="002D01AE">
        <w:rPr>
          <w:rFonts w:ascii="Calibri" w:hAnsi="Calibri" w:cs="Calibri"/>
          <w:color w:val="000000" w:themeColor="text1"/>
        </w:rPr>
        <w:t>housing</w:t>
      </w:r>
      <w:r w:rsidR="002D01AE">
        <w:rPr>
          <w:rFonts w:ascii="Calibri" w:hAnsi="Calibri" w:cs="Calibri"/>
          <w:color w:val="000000" w:themeColor="text1"/>
        </w:rPr>
        <w:t xml:space="preserve"> </w:t>
      </w:r>
      <w:r w:rsidR="002D01AE" w:rsidRPr="00FE2634">
        <w:rPr>
          <w:rFonts w:ascii="Calibri" w:hAnsi="Calibri" w:cs="Calibri"/>
          <w:color w:val="000000" w:themeColor="text1"/>
          <w:sz w:val="18"/>
          <w:szCs w:val="18"/>
        </w:rPr>
        <w:t xml:space="preserve">(as noted below.) </w:t>
      </w:r>
      <w:r w:rsidR="002D01AE" w:rsidRPr="002D01AE">
        <w:rPr>
          <w:rFonts w:ascii="Calibri" w:hAnsi="Calibri" w:cs="Calibri"/>
          <w:color w:val="000000" w:themeColor="text1"/>
        </w:rPr>
        <w:t xml:space="preserve">This cost includes the </w:t>
      </w:r>
      <w:r w:rsidR="00494A43" w:rsidRPr="002D01AE">
        <w:rPr>
          <w:rFonts w:ascii="Calibri" w:hAnsi="Calibri" w:cs="Calibri"/>
          <w:color w:val="000000" w:themeColor="text1"/>
        </w:rPr>
        <w:t xml:space="preserve">following trip related </w:t>
      </w:r>
      <w:r w:rsidR="00FE2634">
        <w:rPr>
          <w:rFonts w:ascii="Calibri" w:hAnsi="Calibri" w:cs="Calibri"/>
          <w:color w:val="000000" w:themeColor="text1"/>
        </w:rPr>
        <w:t>elements</w:t>
      </w:r>
      <w:r w:rsidR="00494A43" w:rsidRPr="002D01AE">
        <w:rPr>
          <w:rFonts w:ascii="Calibri" w:hAnsi="Calibri" w:cs="Calibri"/>
          <w:color w:val="000000" w:themeColor="text1"/>
        </w:rPr>
        <w:t xml:space="preserve">: </w:t>
      </w:r>
      <w:r w:rsidR="0083542A" w:rsidRPr="002D01AE">
        <w:rPr>
          <w:rFonts w:ascii="Calibri" w:hAnsi="Calibri" w:cs="Calibri"/>
          <w:color w:val="000000" w:themeColor="text1"/>
        </w:rPr>
        <w:t>lodging</w:t>
      </w:r>
      <w:r w:rsidR="0076371E" w:rsidRPr="002D01AE">
        <w:rPr>
          <w:rFonts w:ascii="Calibri" w:hAnsi="Calibri" w:cs="Calibri"/>
          <w:color w:val="000000" w:themeColor="text1"/>
        </w:rPr>
        <w:t xml:space="preserve"> </w:t>
      </w:r>
      <w:r w:rsidR="00C02E68" w:rsidRPr="002D01AE">
        <w:rPr>
          <w:rFonts w:ascii="Calibri" w:hAnsi="Calibri" w:cs="Calibri"/>
          <w:color w:val="000000" w:themeColor="text1"/>
        </w:rPr>
        <w:t>(double/triple</w:t>
      </w:r>
      <w:r w:rsidR="00332167" w:rsidRPr="002D01AE">
        <w:rPr>
          <w:rFonts w:ascii="Calibri" w:hAnsi="Calibri" w:cs="Calibri"/>
          <w:color w:val="000000" w:themeColor="text1"/>
        </w:rPr>
        <w:t>)</w:t>
      </w:r>
      <w:r w:rsidR="0083542A" w:rsidRPr="002D01AE">
        <w:rPr>
          <w:rFonts w:ascii="Calibri" w:hAnsi="Calibri" w:cs="Calibri"/>
          <w:color w:val="000000" w:themeColor="text1"/>
        </w:rPr>
        <w:t>, breakfast,</w:t>
      </w:r>
      <w:r w:rsidR="00494A43" w:rsidRPr="002D01AE">
        <w:rPr>
          <w:rFonts w:ascii="Calibri" w:hAnsi="Calibri" w:cs="Calibri"/>
          <w:color w:val="000000" w:themeColor="text1"/>
        </w:rPr>
        <w:t xml:space="preserve"> </w:t>
      </w:r>
      <w:r w:rsidR="002D01AE">
        <w:rPr>
          <w:rFonts w:ascii="Calibri" w:hAnsi="Calibri" w:cs="Calibri"/>
          <w:color w:val="000000" w:themeColor="text1"/>
        </w:rPr>
        <w:t xml:space="preserve">UK ground transfers, </w:t>
      </w:r>
      <w:r w:rsidR="00494A43" w:rsidRPr="002D01AE">
        <w:rPr>
          <w:rFonts w:ascii="Calibri" w:hAnsi="Calibri" w:cs="Calibri"/>
          <w:color w:val="000000" w:themeColor="text1"/>
        </w:rPr>
        <w:t xml:space="preserve">insurance and select activities </w:t>
      </w:r>
      <w:r w:rsidR="00494A43" w:rsidRPr="00FE2634">
        <w:rPr>
          <w:rFonts w:ascii="Calibri" w:hAnsi="Calibri" w:cs="Calibri"/>
          <w:color w:val="000000" w:themeColor="text1"/>
          <w:sz w:val="18"/>
          <w:szCs w:val="18"/>
        </w:rPr>
        <w:t>(</w:t>
      </w:r>
      <w:r w:rsidR="00FF0C5D" w:rsidRPr="00FE2634">
        <w:rPr>
          <w:rFonts w:ascii="Calibri" w:hAnsi="Calibri" w:cs="Calibri"/>
          <w:color w:val="000000" w:themeColor="text1"/>
          <w:sz w:val="18"/>
          <w:szCs w:val="18"/>
        </w:rPr>
        <w:t>to be confirmed.)</w:t>
      </w:r>
      <w:r w:rsidR="00FF0C5D" w:rsidRPr="002D01AE">
        <w:rPr>
          <w:rFonts w:ascii="Calibri" w:hAnsi="Calibri" w:cs="Calibri"/>
          <w:color w:val="000000" w:themeColor="text1"/>
        </w:rPr>
        <w:t xml:space="preserve"> </w:t>
      </w:r>
      <w:r w:rsidR="00494A43" w:rsidRPr="002D01AE">
        <w:rPr>
          <w:rFonts w:ascii="Calibri" w:hAnsi="Calibri" w:cs="Calibri"/>
          <w:color w:val="000000" w:themeColor="text1"/>
        </w:rPr>
        <w:t xml:space="preserve"> </w:t>
      </w:r>
      <w:r w:rsidR="00FE2634">
        <w:rPr>
          <w:rFonts w:ascii="Calibri" w:hAnsi="Calibri" w:cs="Calibri"/>
          <w:color w:val="000000" w:themeColor="text1"/>
        </w:rPr>
        <w:t>This c</w:t>
      </w:r>
      <w:r w:rsidR="002D01AE">
        <w:rPr>
          <w:rFonts w:ascii="Calibri" w:hAnsi="Calibri" w:cs="Calibri"/>
          <w:color w:val="000000" w:themeColor="text1"/>
        </w:rPr>
        <w:t>ost does not include</w:t>
      </w:r>
      <w:r w:rsidR="00FF0C5D" w:rsidRPr="002D01AE">
        <w:rPr>
          <w:rFonts w:ascii="Calibri" w:hAnsi="Calibri" w:cs="Calibri"/>
          <w:color w:val="000000" w:themeColor="text1"/>
        </w:rPr>
        <w:t xml:space="preserve"> on campus</w:t>
      </w:r>
      <w:r w:rsidR="002D01AE">
        <w:rPr>
          <w:rFonts w:ascii="Calibri" w:hAnsi="Calibri" w:cs="Calibri"/>
          <w:color w:val="000000" w:themeColor="text1"/>
        </w:rPr>
        <w:t xml:space="preserve">: </w:t>
      </w:r>
      <w:r w:rsidR="00FF0C5D" w:rsidRPr="002D01AE">
        <w:rPr>
          <w:rFonts w:ascii="Calibri" w:hAnsi="Calibri" w:cs="Calibri"/>
          <w:color w:val="000000" w:themeColor="text1"/>
        </w:rPr>
        <w:t xml:space="preserve"> </w:t>
      </w:r>
      <w:r w:rsidRPr="002D01AE">
        <w:rPr>
          <w:rFonts w:ascii="Calibri" w:hAnsi="Calibri" w:cs="Calibri"/>
          <w:color w:val="000000" w:themeColor="text1"/>
        </w:rPr>
        <w:t>mea</w:t>
      </w:r>
      <w:r w:rsidR="002C141D" w:rsidRPr="002D01AE">
        <w:rPr>
          <w:rFonts w:ascii="Calibri" w:hAnsi="Calibri" w:cs="Calibri"/>
          <w:color w:val="000000" w:themeColor="text1"/>
        </w:rPr>
        <w:t>ls</w:t>
      </w:r>
      <w:r w:rsidR="00FF0C5D" w:rsidRPr="002D01AE">
        <w:rPr>
          <w:rFonts w:ascii="Calibri" w:hAnsi="Calibri" w:cs="Calibri"/>
          <w:color w:val="000000" w:themeColor="text1"/>
        </w:rPr>
        <w:t xml:space="preserve">, </w:t>
      </w:r>
      <w:r w:rsidR="002D01AE">
        <w:rPr>
          <w:rFonts w:ascii="Calibri" w:hAnsi="Calibri" w:cs="Calibri"/>
          <w:color w:val="000000" w:themeColor="text1"/>
        </w:rPr>
        <w:t xml:space="preserve">incidentals, and social activities. This cost does not include trip: US </w:t>
      </w:r>
      <w:r w:rsidR="00FF0C5D" w:rsidRPr="002D01AE">
        <w:rPr>
          <w:rFonts w:ascii="Calibri" w:hAnsi="Calibri" w:cs="Calibri"/>
          <w:color w:val="000000" w:themeColor="text1"/>
        </w:rPr>
        <w:t xml:space="preserve">airport transfer, </w:t>
      </w:r>
      <w:r w:rsidR="002D01AE">
        <w:rPr>
          <w:rFonts w:ascii="Calibri" w:hAnsi="Calibri" w:cs="Calibri"/>
          <w:color w:val="000000" w:themeColor="text1"/>
        </w:rPr>
        <w:t>lunch/</w:t>
      </w:r>
      <w:r w:rsidR="0076371E" w:rsidRPr="002D01AE">
        <w:rPr>
          <w:rFonts w:ascii="Calibri" w:hAnsi="Calibri" w:cs="Calibri"/>
          <w:color w:val="000000" w:themeColor="text1"/>
        </w:rPr>
        <w:t>dinner</w:t>
      </w:r>
      <w:r w:rsidR="002D01AE">
        <w:rPr>
          <w:rFonts w:ascii="Calibri" w:hAnsi="Calibri" w:cs="Calibri"/>
          <w:color w:val="000000" w:themeColor="text1"/>
        </w:rPr>
        <w:t>/snacks</w:t>
      </w:r>
      <w:r w:rsidRPr="002D01AE">
        <w:rPr>
          <w:rFonts w:ascii="Calibri" w:hAnsi="Calibri" w:cs="Calibri"/>
          <w:color w:val="000000" w:themeColor="text1"/>
        </w:rPr>
        <w:t xml:space="preserve">, </w:t>
      </w:r>
      <w:r w:rsidR="00FF0C5D" w:rsidRPr="002D01AE">
        <w:rPr>
          <w:rFonts w:ascii="Calibri" w:hAnsi="Calibri" w:cs="Calibri"/>
          <w:color w:val="000000" w:themeColor="text1"/>
        </w:rPr>
        <w:t xml:space="preserve">select </w:t>
      </w:r>
      <w:r w:rsidR="0076371E" w:rsidRPr="002D01AE">
        <w:rPr>
          <w:rFonts w:ascii="Calibri" w:hAnsi="Calibri" w:cs="Calibri"/>
          <w:color w:val="000000" w:themeColor="text1"/>
        </w:rPr>
        <w:t>trip a</w:t>
      </w:r>
      <w:r w:rsidR="00A46C37" w:rsidRPr="002D01AE">
        <w:rPr>
          <w:rFonts w:ascii="Calibri" w:hAnsi="Calibri" w:cs="Calibri"/>
          <w:color w:val="000000" w:themeColor="text1"/>
        </w:rPr>
        <w:t>ctivities</w:t>
      </w:r>
      <w:r w:rsidR="0083542A" w:rsidRPr="002D01AE">
        <w:rPr>
          <w:rFonts w:ascii="Calibri" w:hAnsi="Calibri" w:cs="Calibri"/>
          <w:color w:val="000000" w:themeColor="text1"/>
        </w:rPr>
        <w:t>,</w:t>
      </w:r>
      <w:r w:rsidR="0076371E" w:rsidRPr="002D01AE">
        <w:rPr>
          <w:rFonts w:ascii="Calibri" w:hAnsi="Calibri" w:cs="Calibri"/>
          <w:color w:val="000000" w:themeColor="text1"/>
        </w:rPr>
        <w:t xml:space="preserve"> </w:t>
      </w:r>
      <w:r w:rsidR="0083542A" w:rsidRPr="002D01AE">
        <w:rPr>
          <w:rFonts w:ascii="Calibri" w:hAnsi="Calibri" w:cs="Calibri"/>
          <w:color w:val="000000" w:themeColor="text1"/>
        </w:rPr>
        <w:t xml:space="preserve">passport fee </w:t>
      </w:r>
      <w:r w:rsidR="0076371E" w:rsidRPr="002D01AE">
        <w:rPr>
          <w:rFonts w:ascii="Calibri" w:hAnsi="Calibri" w:cs="Calibri"/>
          <w:color w:val="000000" w:themeColor="text1"/>
        </w:rPr>
        <w:t>and incidentals.</w:t>
      </w:r>
    </w:p>
    <w:p w14:paraId="6C21BDD4" w14:textId="02FF1332" w:rsidR="00801489" w:rsidRPr="00922012" w:rsidRDefault="00801489" w:rsidP="00801489">
      <w:pPr>
        <w:spacing w:after="0" w:line="240" w:lineRule="auto"/>
        <w:ind w:right="-270"/>
        <w:rPr>
          <w:rFonts w:ascii="Calibri" w:hAnsi="Calibri" w:cs="Calibri"/>
          <w:color w:val="000000" w:themeColor="text1"/>
        </w:rPr>
      </w:pPr>
    </w:p>
    <w:p w14:paraId="7C1849AA" w14:textId="53B0C70F" w:rsidR="0083542A" w:rsidRDefault="0083542A" w:rsidP="0083542A">
      <w:pPr>
        <w:spacing w:after="0" w:line="240" w:lineRule="auto"/>
        <w:ind w:right="-270"/>
        <w:rPr>
          <w:rFonts w:ascii="Calibri" w:hAnsi="Calibri" w:cs="Calibri"/>
          <w:color w:val="000000" w:themeColor="text1"/>
        </w:rPr>
      </w:pPr>
      <w:r w:rsidRPr="004E4E01">
        <w:rPr>
          <w:rFonts w:ascii="Calibri" w:hAnsi="Calibri" w:cs="Calibri"/>
          <w:color w:val="893749"/>
        </w:rPr>
        <w:t xml:space="preserve">Information </w:t>
      </w:r>
      <w:r w:rsidR="004E4E01" w:rsidRPr="004E4E01">
        <w:rPr>
          <w:rFonts w:ascii="Calibri" w:hAnsi="Calibri" w:cs="Calibri"/>
          <w:color w:val="893749"/>
        </w:rPr>
        <w:t>Call</w:t>
      </w:r>
      <w:r w:rsidRPr="004E4E01">
        <w:rPr>
          <w:rFonts w:ascii="Calibri" w:hAnsi="Calibri" w:cs="Calibri"/>
          <w:color w:val="893749"/>
        </w:rPr>
        <w:t xml:space="preserve">: </w:t>
      </w:r>
      <w:r w:rsidRPr="00922012">
        <w:rPr>
          <w:rFonts w:ascii="Calibri" w:hAnsi="Calibri" w:cs="Calibri"/>
          <w:color w:val="000000" w:themeColor="text1"/>
        </w:rPr>
        <w:t xml:space="preserve">A </w:t>
      </w:r>
      <w:r w:rsidRPr="00922012">
        <w:rPr>
          <w:rFonts w:ascii="Calibri" w:hAnsi="Calibri" w:cs="Calibri"/>
          <w:color w:val="000000" w:themeColor="text1"/>
          <w:u w:val="single"/>
        </w:rPr>
        <w:t>genera</w:t>
      </w:r>
      <w:r w:rsidRPr="00922012">
        <w:rPr>
          <w:rFonts w:ascii="Calibri" w:hAnsi="Calibri" w:cs="Calibri"/>
          <w:color w:val="000000" w:themeColor="text1"/>
        </w:rPr>
        <w:t xml:space="preserve">l informational conference call will be held on </w:t>
      </w:r>
      <w:r w:rsidRPr="00922012">
        <w:rPr>
          <w:rFonts w:ascii="Calibri" w:hAnsi="Calibri" w:cs="Calibri"/>
          <w:b/>
          <w:color w:val="000000" w:themeColor="text1"/>
        </w:rPr>
        <w:t xml:space="preserve">December </w:t>
      </w:r>
      <w:r w:rsidR="004E4E01">
        <w:rPr>
          <w:rFonts w:ascii="Calibri" w:hAnsi="Calibri" w:cs="Calibri"/>
          <w:b/>
          <w:color w:val="000000" w:themeColor="text1"/>
        </w:rPr>
        <w:t>23</w:t>
      </w:r>
      <w:r w:rsidRPr="00922012">
        <w:rPr>
          <w:rFonts w:ascii="Calibri" w:hAnsi="Calibri" w:cs="Calibri"/>
          <w:b/>
          <w:color w:val="000000" w:themeColor="text1"/>
        </w:rPr>
        <w:t xml:space="preserve"> at 5 pm</w:t>
      </w:r>
      <w:r w:rsidRPr="00922012">
        <w:rPr>
          <w:rFonts w:ascii="Calibri" w:hAnsi="Calibri" w:cs="Calibri"/>
          <w:color w:val="000000" w:themeColor="text1"/>
        </w:rPr>
        <w:t>.  An email invitation will be sent to all students/families, an RSVP will be required for dial in details.</w:t>
      </w:r>
    </w:p>
    <w:p w14:paraId="6836E78F" w14:textId="77777777" w:rsidR="0083542A" w:rsidRDefault="0083542A" w:rsidP="00332167">
      <w:pPr>
        <w:spacing w:after="0" w:line="240" w:lineRule="auto"/>
        <w:ind w:right="-270"/>
        <w:rPr>
          <w:rFonts w:ascii="Calibri" w:hAnsi="Calibri" w:cs="Calibri"/>
        </w:rPr>
      </w:pPr>
    </w:p>
    <w:p w14:paraId="48EB675E" w14:textId="37B951EF" w:rsidR="00604B76" w:rsidRPr="002D01AE" w:rsidRDefault="00332167" w:rsidP="00332167">
      <w:pPr>
        <w:spacing w:after="0" w:line="240" w:lineRule="auto"/>
        <w:ind w:right="-270"/>
        <w:rPr>
          <w:rFonts w:ascii="Calibri" w:hAnsi="Calibri" w:cs="Calibri"/>
          <w:b/>
        </w:rPr>
      </w:pPr>
      <w:r w:rsidRPr="004E4E01">
        <w:rPr>
          <w:rFonts w:ascii="Calibri" w:hAnsi="Calibri" w:cs="Calibri"/>
          <w:color w:val="893749"/>
        </w:rPr>
        <w:t xml:space="preserve">Application:  </w:t>
      </w:r>
      <w:r w:rsidRPr="002D01AE">
        <w:rPr>
          <w:rFonts w:ascii="Calibri" w:hAnsi="Calibri" w:cs="Calibri"/>
          <w:b/>
        </w:rPr>
        <w:t xml:space="preserve">Application </w:t>
      </w:r>
      <w:r w:rsidR="00604B76" w:rsidRPr="002D01AE">
        <w:rPr>
          <w:rFonts w:ascii="Calibri" w:hAnsi="Calibri" w:cs="Calibri"/>
          <w:b/>
        </w:rPr>
        <w:t>will open</w:t>
      </w:r>
      <w:r w:rsidR="004E4E01" w:rsidRPr="002D01AE">
        <w:rPr>
          <w:rFonts w:ascii="Calibri" w:hAnsi="Calibri" w:cs="Calibri"/>
          <w:b/>
        </w:rPr>
        <w:t xml:space="preserve"> </w:t>
      </w:r>
      <w:r w:rsidR="00FE2634">
        <w:rPr>
          <w:rFonts w:ascii="Calibri" w:hAnsi="Calibri" w:cs="Calibri"/>
          <w:b/>
        </w:rPr>
        <w:t xml:space="preserve">11/1/19. </w:t>
      </w:r>
      <w:r w:rsidRPr="002D01AE">
        <w:rPr>
          <w:rFonts w:ascii="Calibri" w:hAnsi="Calibri" w:cs="Calibri"/>
          <w:b/>
        </w:rPr>
        <w:t xml:space="preserve">Please submit to </w:t>
      </w:r>
      <w:hyperlink r:id="rId10" w:history="1">
        <w:r w:rsidRPr="002D01AE">
          <w:rPr>
            <w:rStyle w:val="Hyperlink"/>
            <w:rFonts w:ascii="Calibri" w:hAnsi="Calibri" w:cs="Calibri"/>
            <w:b/>
            <w:color w:val="auto"/>
          </w:rPr>
          <w:t>CCS@TCNJ.EDU</w:t>
        </w:r>
      </w:hyperlink>
      <w:r w:rsidRPr="002D01AE">
        <w:rPr>
          <w:rFonts w:ascii="Calibri" w:hAnsi="Calibri" w:cs="Calibri"/>
          <w:b/>
        </w:rPr>
        <w:t xml:space="preserve"> </w:t>
      </w:r>
      <w:r w:rsidRPr="002D01AE">
        <w:rPr>
          <w:rFonts w:ascii="Calibri" w:hAnsi="Calibri" w:cs="Calibri"/>
          <w:b/>
          <w:u w:val="single"/>
        </w:rPr>
        <w:t xml:space="preserve">no later than </w:t>
      </w:r>
      <w:r w:rsidR="00FE2634">
        <w:rPr>
          <w:rFonts w:ascii="Calibri" w:hAnsi="Calibri" w:cs="Calibri"/>
          <w:b/>
          <w:u w:val="single"/>
        </w:rPr>
        <w:t>December 1, 2019</w:t>
      </w:r>
      <w:r w:rsidRPr="002D01AE">
        <w:rPr>
          <w:rFonts w:ascii="Calibri" w:hAnsi="Calibri" w:cs="Calibri"/>
          <w:b/>
        </w:rPr>
        <w:t xml:space="preserve"> </w:t>
      </w:r>
    </w:p>
    <w:p w14:paraId="0CF8F539" w14:textId="06BBF038" w:rsidR="00332167" w:rsidRPr="002D01AE" w:rsidRDefault="00332167" w:rsidP="00332167">
      <w:pPr>
        <w:spacing w:after="0" w:line="240" w:lineRule="auto"/>
        <w:ind w:right="-270"/>
        <w:rPr>
          <w:rFonts w:ascii="Calibri" w:hAnsi="Calibri" w:cs="Calibri"/>
          <w:b/>
        </w:rPr>
      </w:pPr>
      <w:r w:rsidRPr="002D01AE">
        <w:rPr>
          <w:rFonts w:ascii="Calibri" w:hAnsi="Calibri" w:cs="Calibri"/>
          <w:b/>
        </w:rPr>
        <w:t>Admission Decisi</w:t>
      </w:r>
      <w:r w:rsidR="00604B76" w:rsidRPr="002D01AE">
        <w:rPr>
          <w:rFonts w:ascii="Calibri" w:hAnsi="Calibri" w:cs="Calibri"/>
          <w:b/>
        </w:rPr>
        <w:t xml:space="preserve">ons (via email) no later than: </w:t>
      </w:r>
      <w:r w:rsidRPr="002D01AE">
        <w:rPr>
          <w:rFonts w:ascii="Calibri" w:hAnsi="Calibri" w:cs="Calibri"/>
          <w:b/>
        </w:rPr>
        <w:t>January 1</w:t>
      </w:r>
      <w:r w:rsidR="00FE2634">
        <w:rPr>
          <w:rFonts w:ascii="Calibri" w:hAnsi="Calibri" w:cs="Calibri"/>
          <w:b/>
        </w:rPr>
        <w:t>, 2020</w:t>
      </w:r>
    </w:p>
    <w:p w14:paraId="14453746" w14:textId="2B00FCD1" w:rsidR="0083542A" w:rsidRPr="0083542A" w:rsidRDefault="0083542A" w:rsidP="00332167">
      <w:pPr>
        <w:spacing w:after="0" w:line="240" w:lineRule="auto"/>
        <w:ind w:right="-270"/>
        <w:rPr>
          <w:rFonts w:cs="Times New Roman"/>
          <w:b/>
          <w:color w:val="C00000"/>
          <w:sz w:val="18"/>
          <w:szCs w:val="18"/>
        </w:rPr>
      </w:pPr>
    </w:p>
    <w:tbl>
      <w:tblPr>
        <w:tblStyle w:val="TableGrid"/>
        <w:tblW w:w="11116" w:type="dxa"/>
        <w:tblInd w:w="-5" w:type="dxa"/>
        <w:tblLook w:val="04A0" w:firstRow="1" w:lastRow="0" w:firstColumn="1" w:lastColumn="0" w:noHBand="0" w:noVBand="1"/>
      </w:tblPr>
      <w:tblGrid>
        <w:gridCol w:w="1588"/>
        <w:gridCol w:w="1588"/>
        <w:gridCol w:w="1588"/>
        <w:gridCol w:w="1588"/>
        <w:gridCol w:w="1588"/>
        <w:gridCol w:w="1588"/>
        <w:gridCol w:w="1588"/>
      </w:tblGrid>
      <w:tr w:rsidR="00A25FEC" w:rsidRPr="00A25FEC" w14:paraId="1486323B" w14:textId="77777777" w:rsidTr="00A25FEC">
        <w:trPr>
          <w:trHeight w:val="160"/>
        </w:trPr>
        <w:tc>
          <w:tcPr>
            <w:tcW w:w="1588" w:type="dxa"/>
            <w:shd w:val="clear" w:color="auto" w:fill="893749"/>
          </w:tcPr>
          <w:p w14:paraId="5100B7A0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FFFFFF" w:themeColor="background1"/>
                <w:sz w:val="15"/>
                <w:szCs w:val="15"/>
              </w:rPr>
            </w:pPr>
            <w:r w:rsidRPr="00A25FEC">
              <w:rPr>
                <w:rFonts w:ascii="Calibri" w:hAnsi="Calibri"/>
                <w:color w:val="FFFFFF" w:themeColor="background1"/>
                <w:sz w:val="15"/>
                <w:szCs w:val="15"/>
              </w:rPr>
              <w:t>SUN</w:t>
            </w:r>
          </w:p>
        </w:tc>
        <w:tc>
          <w:tcPr>
            <w:tcW w:w="1588" w:type="dxa"/>
            <w:shd w:val="clear" w:color="auto" w:fill="893749"/>
          </w:tcPr>
          <w:p w14:paraId="239150D7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FFFFFF" w:themeColor="background1"/>
                <w:sz w:val="15"/>
                <w:szCs w:val="15"/>
              </w:rPr>
            </w:pPr>
            <w:r w:rsidRPr="00A25FEC">
              <w:rPr>
                <w:rFonts w:ascii="Calibri" w:hAnsi="Calibri"/>
                <w:color w:val="FFFFFF" w:themeColor="background1"/>
                <w:sz w:val="15"/>
                <w:szCs w:val="15"/>
              </w:rPr>
              <w:t>MON</w:t>
            </w:r>
          </w:p>
        </w:tc>
        <w:tc>
          <w:tcPr>
            <w:tcW w:w="1588" w:type="dxa"/>
            <w:shd w:val="clear" w:color="auto" w:fill="893749"/>
          </w:tcPr>
          <w:p w14:paraId="18D7082C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FFFFFF" w:themeColor="background1"/>
                <w:sz w:val="15"/>
                <w:szCs w:val="15"/>
              </w:rPr>
            </w:pPr>
            <w:r w:rsidRPr="00A25FEC">
              <w:rPr>
                <w:rFonts w:ascii="Calibri" w:hAnsi="Calibri"/>
                <w:color w:val="FFFFFF" w:themeColor="background1"/>
                <w:sz w:val="15"/>
                <w:szCs w:val="15"/>
              </w:rPr>
              <w:t>TUE</w:t>
            </w:r>
          </w:p>
        </w:tc>
        <w:tc>
          <w:tcPr>
            <w:tcW w:w="1588" w:type="dxa"/>
            <w:shd w:val="clear" w:color="auto" w:fill="893749"/>
          </w:tcPr>
          <w:p w14:paraId="0C613F14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FFFFFF" w:themeColor="background1"/>
                <w:sz w:val="15"/>
                <w:szCs w:val="15"/>
              </w:rPr>
            </w:pPr>
            <w:r w:rsidRPr="00A25FEC">
              <w:rPr>
                <w:rFonts w:ascii="Calibri" w:hAnsi="Calibri"/>
                <w:color w:val="FFFFFF" w:themeColor="background1"/>
                <w:sz w:val="15"/>
                <w:szCs w:val="15"/>
              </w:rPr>
              <w:t>WED</w:t>
            </w:r>
          </w:p>
        </w:tc>
        <w:tc>
          <w:tcPr>
            <w:tcW w:w="1588" w:type="dxa"/>
            <w:shd w:val="clear" w:color="auto" w:fill="893749"/>
          </w:tcPr>
          <w:p w14:paraId="09BD937F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color w:val="FFFFFF" w:themeColor="background1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FFFFFF" w:themeColor="background1"/>
                <w:sz w:val="15"/>
                <w:szCs w:val="15"/>
              </w:rPr>
              <w:t>THUR</w:t>
            </w:r>
          </w:p>
        </w:tc>
        <w:tc>
          <w:tcPr>
            <w:tcW w:w="1588" w:type="dxa"/>
            <w:shd w:val="clear" w:color="auto" w:fill="893749"/>
          </w:tcPr>
          <w:p w14:paraId="48D02F93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color w:val="FFFFFF" w:themeColor="background1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FFFFFF" w:themeColor="background1"/>
                <w:sz w:val="15"/>
                <w:szCs w:val="15"/>
              </w:rPr>
              <w:t>FRI</w:t>
            </w:r>
          </w:p>
        </w:tc>
        <w:tc>
          <w:tcPr>
            <w:tcW w:w="1588" w:type="dxa"/>
            <w:shd w:val="clear" w:color="auto" w:fill="893749"/>
          </w:tcPr>
          <w:p w14:paraId="75BDFC55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color w:val="FFFFFF" w:themeColor="background1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FFFFFF" w:themeColor="background1"/>
                <w:sz w:val="15"/>
                <w:szCs w:val="15"/>
              </w:rPr>
              <w:t>SAT</w:t>
            </w:r>
          </w:p>
        </w:tc>
      </w:tr>
      <w:tr w:rsidR="00F01188" w:rsidRPr="00A25FEC" w14:paraId="4D722D7F" w14:textId="77777777" w:rsidTr="00A25FEC">
        <w:trPr>
          <w:trHeight w:val="446"/>
        </w:trPr>
        <w:tc>
          <w:tcPr>
            <w:tcW w:w="1588" w:type="dxa"/>
          </w:tcPr>
          <w:p w14:paraId="7B41C3E4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Home</w:t>
            </w:r>
          </w:p>
        </w:tc>
        <w:tc>
          <w:tcPr>
            <w:tcW w:w="1588" w:type="dxa"/>
          </w:tcPr>
          <w:p w14:paraId="4CD55719" w14:textId="044432BC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5/2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Home- Move in PM/Campus</w:t>
            </w:r>
          </w:p>
        </w:tc>
        <w:tc>
          <w:tcPr>
            <w:tcW w:w="1588" w:type="dxa"/>
          </w:tcPr>
          <w:p w14:paraId="2F7B3472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 xml:space="preserve">5/26 </w:t>
            </w:r>
          </w:p>
          <w:p w14:paraId="2497D581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6FE67267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5/27</w:t>
            </w:r>
          </w:p>
          <w:p w14:paraId="76BFD0A0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  <w:p w14:paraId="37B38A07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</w:p>
        </w:tc>
        <w:tc>
          <w:tcPr>
            <w:tcW w:w="1588" w:type="dxa"/>
          </w:tcPr>
          <w:p w14:paraId="7DC30AC7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5/28</w:t>
            </w:r>
          </w:p>
          <w:p w14:paraId="3E816523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0511B879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 xml:space="preserve">5/29 </w:t>
            </w:r>
          </w:p>
          <w:p w14:paraId="13DEBBBF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Campus/Courses Move Out/Home</w:t>
            </w:r>
          </w:p>
        </w:tc>
        <w:tc>
          <w:tcPr>
            <w:tcW w:w="1588" w:type="dxa"/>
          </w:tcPr>
          <w:p w14:paraId="2D0FAD25" w14:textId="05445FC6" w:rsidR="0083542A" w:rsidRPr="00A25FEC" w:rsidRDefault="0083542A" w:rsidP="004E4E01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5/30</w:t>
            </w:r>
            <w:r w:rsidR="004E4E01" w:rsidRPr="00A25FEC">
              <w:rPr>
                <w:rFonts w:ascii="Calibri" w:hAnsi="Calibri" w:cs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 w:cs="Calibri"/>
                <w:sz w:val="15"/>
                <w:szCs w:val="15"/>
              </w:rPr>
              <w:t xml:space="preserve"> Home</w:t>
            </w:r>
          </w:p>
        </w:tc>
      </w:tr>
      <w:tr w:rsidR="00F01188" w:rsidRPr="00A25FEC" w14:paraId="43A7DB51" w14:textId="77777777" w:rsidTr="00A25FEC">
        <w:trPr>
          <w:trHeight w:val="344"/>
        </w:trPr>
        <w:tc>
          <w:tcPr>
            <w:tcW w:w="1588" w:type="dxa"/>
          </w:tcPr>
          <w:p w14:paraId="6CA28596" w14:textId="081A5F0F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5/31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/>
                <w:sz w:val="15"/>
                <w:szCs w:val="15"/>
              </w:rPr>
              <w:t>Home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- </w:t>
            </w:r>
            <w:r w:rsidRPr="00A25FEC">
              <w:rPr>
                <w:rFonts w:ascii="Calibri" w:hAnsi="Calibri"/>
                <w:sz w:val="15"/>
                <w:szCs w:val="15"/>
              </w:rPr>
              <w:t>Move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/>
                <w:sz w:val="15"/>
                <w:szCs w:val="15"/>
              </w:rPr>
              <w:t>in PM/Campus</w:t>
            </w:r>
          </w:p>
        </w:tc>
        <w:tc>
          <w:tcPr>
            <w:tcW w:w="1588" w:type="dxa"/>
          </w:tcPr>
          <w:p w14:paraId="31EBACD3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6/1</w:t>
            </w:r>
          </w:p>
          <w:p w14:paraId="3951F2B2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17D85A8D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6/2</w:t>
            </w:r>
          </w:p>
          <w:p w14:paraId="62169C6D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187BED33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6/3</w:t>
            </w:r>
          </w:p>
          <w:p w14:paraId="65476AB5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7FD58FE5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6/4</w:t>
            </w:r>
          </w:p>
          <w:p w14:paraId="3EFE44D8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Campus/Courses Move out</w:t>
            </w:r>
          </w:p>
        </w:tc>
        <w:tc>
          <w:tcPr>
            <w:tcW w:w="1588" w:type="dxa"/>
          </w:tcPr>
          <w:p w14:paraId="19FB2C64" w14:textId="52AC1AA3" w:rsidR="0083542A" w:rsidRPr="00A25FEC" w:rsidRDefault="0083542A" w:rsidP="004E4E01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6/5</w:t>
            </w:r>
            <w:r w:rsidR="004E4E01" w:rsidRPr="00A25FEC">
              <w:rPr>
                <w:rFonts w:ascii="Calibri" w:hAnsi="Calibri" w:cs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 w:cs="Calibri"/>
                <w:sz w:val="15"/>
                <w:szCs w:val="15"/>
              </w:rPr>
              <w:t>Home</w:t>
            </w:r>
          </w:p>
        </w:tc>
        <w:tc>
          <w:tcPr>
            <w:tcW w:w="1588" w:type="dxa"/>
          </w:tcPr>
          <w:p w14:paraId="3DA02492" w14:textId="3FD173F2" w:rsidR="0083542A" w:rsidRPr="00A25FEC" w:rsidRDefault="0083542A" w:rsidP="004E4E01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6/6</w:t>
            </w:r>
            <w:r w:rsidR="004E4E01" w:rsidRPr="00A25FEC">
              <w:rPr>
                <w:rFonts w:ascii="Calibri" w:hAnsi="Calibri" w:cs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 w:cs="Calibri"/>
                <w:sz w:val="15"/>
                <w:szCs w:val="15"/>
              </w:rPr>
              <w:t>Home</w:t>
            </w:r>
          </w:p>
        </w:tc>
      </w:tr>
      <w:tr w:rsidR="00F01188" w:rsidRPr="00A25FEC" w14:paraId="47FF6B45" w14:textId="77777777" w:rsidTr="00A25FEC">
        <w:trPr>
          <w:trHeight w:val="422"/>
        </w:trPr>
        <w:tc>
          <w:tcPr>
            <w:tcW w:w="1588" w:type="dxa"/>
          </w:tcPr>
          <w:p w14:paraId="75030FA7" w14:textId="7C1CDE2A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6/7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 Home- Move in PM/Campus</w:t>
            </w:r>
          </w:p>
        </w:tc>
        <w:tc>
          <w:tcPr>
            <w:tcW w:w="1588" w:type="dxa"/>
          </w:tcPr>
          <w:p w14:paraId="6BE119D9" w14:textId="7D9B8E00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6/8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35A985BB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6/9</w:t>
            </w:r>
          </w:p>
          <w:p w14:paraId="437C1FFD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0BE40A93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6/10</w:t>
            </w:r>
          </w:p>
          <w:p w14:paraId="46765ED3" w14:textId="77777777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4620B20C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6/11</w:t>
            </w:r>
          </w:p>
          <w:p w14:paraId="6F5B57B0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1E3FF945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6/12</w:t>
            </w:r>
          </w:p>
          <w:p w14:paraId="174A8923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Campus/Courses</w:t>
            </w:r>
          </w:p>
        </w:tc>
        <w:tc>
          <w:tcPr>
            <w:tcW w:w="1588" w:type="dxa"/>
          </w:tcPr>
          <w:p w14:paraId="22664204" w14:textId="5D148FAA" w:rsidR="0083542A" w:rsidRPr="00A25FEC" w:rsidRDefault="0083542A" w:rsidP="004E4E01">
            <w:pPr>
              <w:jc w:val="both"/>
              <w:rPr>
                <w:rFonts w:ascii="Calibri" w:hAnsi="Calibri" w:cs="Calibri"/>
                <w:sz w:val="15"/>
                <w:szCs w:val="15"/>
              </w:rPr>
            </w:pPr>
            <w:r w:rsidRPr="00A25FEC">
              <w:rPr>
                <w:rFonts w:ascii="Calibri" w:hAnsi="Calibri" w:cs="Calibri"/>
                <w:sz w:val="15"/>
                <w:szCs w:val="15"/>
              </w:rPr>
              <w:t>6/13</w:t>
            </w:r>
            <w:r w:rsidR="004E4E01" w:rsidRPr="00A25FEC">
              <w:rPr>
                <w:rFonts w:ascii="Calibri" w:hAnsi="Calibri" w:cs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 w:cs="Calibri"/>
                <w:sz w:val="15"/>
                <w:szCs w:val="15"/>
              </w:rPr>
              <w:t>Campus/Activity Move Out/Home</w:t>
            </w:r>
          </w:p>
        </w:tc>
      </w:tr>
      <w:tr w:rsidR="00F01188" w:rsidRPr="00A25FEC" w14:paraId="086DF631" w14:textId="77777777" w:rsidTr="00A25FEC">
        <w:trPr>
          <w:trHeight w:val="284"/>
        </w:trPr>
        <w:tc>
          <w:tcPr>
            <w:tcW w:w="1588" w:type="dxa"/>
          </w:tcPr>
          <w:p w14:paraId="519990B6" w14:textId="31B0BAC1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6/14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/>
                <w:sz w:val="15"/>
                <w:szCs w:val="15"/>
              </w:rPr>
              <w:t>Home</w:t>
            </w:r>
          </w:p>
        </w:tc>
        <w:tc>
          <w:tcPr>
            <w:tcW w:w="1588" w:type="dxa"/>
          </w:tcPr>
          <w:p w14:paraId="50BEFEF7" w14:textId="6B1B3213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6/15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/>
                <w:sz w:val="15"/>
                <w:szCs w:val="15"/>
              </w:rPr>
              <w:t>Home</w:t>
            </w:r>
          </w:p>
        </w:tc>
        <w:tc>
          <w:tcPr>
            <w:tcW w:w="1588" w:type="dxa"/>
          </w:tcPr>
          <w:p w14:paraId="4D586066" w14:textId="1C0093D9" w:rsidR="0083542A" w:rsidRPr="00A25FEC" w:rsidRDefault="0083542A" w:rsidP="004E4E01">
            <w:pPr>
              <w:pStyle w:val="NoSpacing"/>
              <w:rPr>
                <w:rFonts w:ascii="Calibri" w:hAnsi="Calibri"/>
                <w:sz w:val="15"/>
                <w:szCs w:val="15"/>
              </w:rPr>
            </w:pPr>
            <w:r w:rsidRPr="00A25FEC">
              <w:rPr>
                <w:rFonts w:ascii="Calibri" w:hAnsi="Calibri"/>
                <w:sz w:val="15"/>
                <w:szCs w:val="15"/>
              </w:rPr>
              <w:t>6/16</w:t>
            </w:r>
            <w:r w:rsidR="004E4E01" w:rsidRPr="00A25FEC">
              <w:rPr>
                <w:rFonts w:ascii="Calibri" w:hAnsi="Calibri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/>
                <w:sz w:val="15"/>
                <w:szCs w:val="15"/>
              </w:rPr>
              <w:t>Home</w:t>
            </w:r>
          </w:p>
        </w:tc>
        <w:tc>
          <w:tcPr>
            <w:tcW w:w="1588" w:type="dxa"/>
          </w:tcPr>
          <w:p w14:paraId="3C2C8C0D" w14:textId="4FB1BEE5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6/17</w:t>
            </w:r>
            <w:r w:rsidR="004E4E01" w:rsidRPr="00A25FEC">
              <w:rPr>
                <w:rFonts w:ascii="Calibri" w:hAnsi="Calibri"/>
                <w:color w:val="893749"/>
                <w:sz w:val="15"/>
                <w:szCs w:val="15"/>
              </w:rPr>
              <w:t xml:space="preserve"> </w:t>
            </w: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Experiential Learning/London</w:t>
            </w:r>
          </w:p>
          <w:p w14:paraId="1405A977" w14:textId="77777777" w:rsidR="0083542A" w:rsidRPr="00A25FEC" w:rsidRDefault="0083542A" w:rsidP="004E4E01">
            <w:pPr>
              <w:pStyle w:val="NoSpacing"/>
              <w:rPr>
                <w:rFonts w:ascii="Calibri" w:hAnsi="Calibri"/>
                <w:b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b/>
                <w:color w:val="893749"/>
                <w:sz w:val="15"/>
                <w:szCs w:val="15"/>
              </w:rPr>
              <w:t>Departure</w:t>
            </w:r>
          </w:p>
        </w:tc>
        <w:tc>
          <w:tcPr>
            <w:tcW w:w="1588" w:type="dxa"/>
          </w:tcPr>
          <w:p w14:paraId="148287F7" w14:textId="77777777" w:rsidR="00A25FEC" w:rsidRDefault="0083542A" w:rsidP="004E4E01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893749"/>
                <w:sz w:val="15"/>
                <w:szCs w:val="15"/>
              </w:rPr>
              <w:t>6/18</w:t>
            </w:r>
            <w:r w:rsidR="004E4E01" w:rsidRPr="00A25FEC">
              <w:rPr>
                <w:rFonts w:ascii="Calibri" w:hAnsi="Calibri" w:cs="Calibri"/>
                <w:color w:val="893749"/>
                <w:sz w:val="15"/>
                <w:szCs w:val="15"/>
              </w:rPr>
              <w:t xml:space="preserve"> </w:t>
            </w:r>
          </w:p>
          <w:p w14:paraId="7A752C9F" w14:textId="28D52894" w:rsidR="0083542A" w:rsidRPr="00A25FEC" w:rsidRDefault="0083542A" w:rsidP="004E4E01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893749"/>
                <w:sz w:val="15"/>
                <w:szCs w:val="15"/>
              </w:rPr>
              <w:t>Experiential Learning/London</w:t>
            </w:r>
          </w:p>
        </w:tc>
        <w:tc>
          <w:tcPr>
            <w:tcW w:w="1588" w:type="dxa"/>
          </w:tcPr>
          <w:p w14:paraId="0FF38BBB" w14:textId="77777777" w:rsidR="00A25FEC" w:rsidRDefault="0083542A" w:rsidP="004E4E01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893749"/>
                <w:sz w:val="15"/>
                <w:szCs w:val="15"/>
              </w:rPr>
              <w:t>6/19</w:t>
            </w:r>
            <w:r w:rsidR="00A25FEC">
              <w:rPr>
                <w:rFonts w:ascii="Calibri" w:hAnsi="Calibri" w:cs="Calibri"/>
                <w:color w:val="893749"/>
                <w:sz w:val="15"/>
                <w:szCs w:val="15"/>
              </w:rPr>
              <w:t xml:space="preserve"> </w:t>
            </w:r>
          </w:p>
          <w:p w14:paraId="694EF4B0" w14:textId="6EA6CC2B" w:rsidR="0083542A" w:rsidRPr="00A25FEC" w:rsidRDefault="0083542A" w:rsidP="004E4E01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893749"/>
                <w:sz w:val="15"/>
                <w:szCs w:val="15"/>
              </w:rPr>
              <w:t>Experiential Learning/London</w:t>
            </w:r>
          </w:p>
        </w:tc>
        <w:tc>
          <w:tcPr>
            <w:tcW w:w="1588" w:type="dxa"/>
          </w:tcPr>
          <w:p w14:paraId="0B7FF97A" w14:textId="77777777" w:rsidR="00A25FEC" w:rsidRDefault="0083542A" w:rsidP="004E4E01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893749"/>
                <w:sz w:val="15"/>
                <w:szCs w:val="15"/>
              </w:rPr>
              <w:t>6/20</w:t>
            </w:r>
          </w:p>
          <w:p w14:paraId="51216008" w14:textId="0D442D06" w:rsidR="0083542A" w:rsidRPr="00A25FEC" w:rsidRDefault="0083542A" w:rsidP="004E4E01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 w:cs="Calibri"/>
                <w:color w:val="893749"/>
                <w:sz w:val="15"/>
                <w:szCs w:val="15"/>
              </w:rPr>
              <w:t>Experiential Learning/London</w:t>
            </w:r>
          </w:p>
        </w:tc>
      </w:tr>
      <w:tr w:rsidR="00A25FEC" w:rsidRPr="00A25FEC" w14:paraId="3C0D371D" w14:textId="77777777" w:rsidTr="00A25FEC">
        <w:trPr>
          <w:trHeight w:val="80"/>
        </w:trPr>
        <w:tc>
          <w:tcPr>
            <w:tcW w:w="1588" w:type="dxa"/>
          </w:tcPr>
          <w:p w14:paraId="7D8A5CC3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6/21</w:t>
            </w:r>
          </w:p>
          <w:p w14:paraId="40159010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Experiential Learning/London</w:t>
            </w:r>
          </w:p>
        </w:tc>
        <w:tc>
          <w:tcPr>
            <w:tcW w:w="1588" w:type="dxa"/>
          </w:tcPr>
          <w:p w14:paraId="16448CF5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6/22</w:t>
            </w:r>
          </w:p>
          <w:p w14:paraId="5EE04FFE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Experiential Learning/London</w:t>
            </w:r>
          </w:p>
        </w:tc>
        <w:tc>
          <w:tcPr>
            <w:tcW w:w="1588" w:type="dxa"/>
          </w:tcPr>
          <w:p w14:paraId="5E69BDEE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6/23</w:t>
            </w:r>
          </w:p>
          <w:p w14:paraId="19A83A91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Experiential Learning/London</w:t>
            </w:r>
          </w:p>
        </w:tc>
        <w:tc>
          <w:tcPr>
            <w:tcW w:w="1588" w:type="dxa"/>
          </w:tcPr>
          <w:p w14:paraId="65DB7DC0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6/24</w:t>
            </w:r>
          </w:p>
          <w:p w14:paraId="30742DFB" w14:textId="77777777" w:rsidR="0083542A" w:rsidRPr="00A25FEC" w:rsidRDefault="0083542A" w:rsidP="004E4E01">
            <w:pPr>
              <w:pStyle w:val="NoSpacing"/>
              <w:rPr>
                <w:rFonts w:ascii="Calibri" w:hAnsi="Calibri"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color w:val="893749"/>
                <w:sz w:val="15"/>
                <w:szCs w:val="15"/>
              </w:rPr>
              <w:t>Experiential Learning/London</w:t>
            </w:r>
          </w:p>
          <w:p w14:paraId="7414B9FE" w14:textId="77777777" w:rsidR="0083542A" w:rsidRPr="00A25FEC" w:rsidRDefault="0083542A" w:rsidP="004E4E01">
            <w:pPr>
              <w:pStyle w:val="NoSpacing"/>
              <w:rPr>
                <w:rFonts w:ascii="Calibri" w:hAnsi="Calibri"/>
                <w:b/>
                <w:color w:val="893749"/>
                <w:sz w:val="15"/>
                <w:szCs w:val="15"/>
              </w:rPr>
            </w:pPr>
            <w:r w:rsidRPr="00A25FEC">
              <w:rPr>
                <w:rFonts w:ascii="Calibri" w:hAnsi="Calibri"/>
                <w:b/>
                <w:color w:val="893749"/>
                <w:sz w:val="15"/>
                <w:szCs w:val="15"/>
              </w:rPr>
              <w:t>Return</w:t>
            </w:r>
          </w:p>
        </w:tc>
        <w:tc>
          <w:tcPr>
            <w:tcW w:w="1588" w:type="dxa"/>
          </w:tcPr>
          <w:p w14:paraId="5A302DDF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</w:p>
        </w:tc>
        <w:tc>
          <w:tcPr>
            <w:tcW w:w="1588" w:type="dxa"/>
          </w:tcPr>
          <w:p w14:paraId="055CB3BC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</w:p>
        </w:tc>
        <w:tc>
          <w:tcPr>
            <w:tcW w:w="1588" w:type="dxa"/>
          </w:tcPr>
          <w:p w14:paraId="5067E01A" w14:textId="77777777" w:rsidR="0083542A" w:rsidRPr="00A25FEC" w:rsidRDefault="0083542A" w:rsidP="00783DB4">
            <w:pPr>
              <w:jc w:val="both"/>
              <w:rPr>
                <w:rFonts w:ascii="Calibri" w:hAnsi="Calibri" w:cs="Calibri"/>
                <w:color w:val="893749"/>
                <w:sz w:val="15"/>
                <w:szCs w:val="15"/>
              </w:rPr>
            </w:pPr>
          </w:p>
        </w:tc>
      </w:tr>
    </w:tbl>
    <w:p w14:paraId="1C186F17" w14:textId="156C701E" w:rsidR="004E4E01" w:rsidRDefault="004E4E01" w:rsidP="00332167">
      <w:pPr>
        <w:spacing w:after="0" w:line="240" w:lineRule="auto"/>
        <w:ind w:right="-270"/>
        <w:rPr>
          <w:rStyle w:val="Hyperlink"/>
          <w:rFonts w:ascii="Calibri" w:hAnsi="Calibri" w:cs="Calibri"/>
          <w:b/>
        </w:rPr>
      </w:pPr>
      <w:r w:rsidRPr="002D01AE">
        <w:rPr>
          <w:rFonts w:ascii="Calibri" w:hAnsi="Calibri" w:cs="Calibri"/>
          <w:b/>
          <w:color w:val="134163" w:themeColor="accent2" w:themeShade="80"/>
          <w:sz w:val="32"/>
          <w:szCs w:val="32"/>
        </w:rPr>
        <w:t>INTEREST SURVEY:</w:t>
      </w:r>
      <w:r w:rsidR="00A25FEC" w:rsidRPr="002D01AE">
        <w:rPr>
          <w:rFonts w:ascii="Calibri" w:hAnsi="Calibri" w:cs="Calibri"/>
          <w:b/>
          <w:color w:val="134163" w:themeColor="accent2" w:themeShade="80"/>
        </w:rPr>
        <w:t xml:space="preserve">   To help us </w:t>
      </w:r>
      <w:r w:rsidRPr="002D01AE">
        <w:rPr>
          <w:rFonts w:ascii="Calibri" w:hAnsi="Calibri" w:cs="Calibri"/>
          <w:b/>
          <w:color w:val="134163" w:themeColor="accent2" w:themeShade="80"/>
        </w:rPr>
        <w:t xml:space="preserve">arrange travel/excursions we would appreciate if you would click on the following link if you are interested in applying: </w:t>
      </w:r>
      <w:r w:rsidR="00494A43" w:rsidRPr="002D01AE">
        <w:rPr>
          <w:rFonts w:ascii="Calibri" w:hAnsi="Calibri" w:cs="Calibri"/>
          <w:b/>
          <w:color w:val="134163" w:themeColor="accent2" w:themeShade="80"/>
        </w:rPr>
        <w:t xml:space="preserve"> </w:t>
      </w:r>
      <w:hyperlink r:id="rId11" w:history="1">
        <w:r w:rsidR="00494A43" w:rsidRPr="002D01AE">
          <w:rPr>
            <w:rStyle w:val="Hyperlink"/>
            <w:rFonts w:ascii="Calibri" w:hAnsi="Calibri" w:cs="Calibri"/>
            <w:b/>
          </w:rPr>
          <w:t>https://tcnj.co1.qualtrics.com/jfe/form/SV_3UGn4QkDT8GpAhf</w:t>
        </w:r>
      </w:hyperlink>
    </w:p>
    <w:p w14:paraId="7C15F6AD" w14:textId="77777777" w:rsidR="00FE2634" w:rsidRPr="002D01AE" w:rsidRDefault="00FE2634" w:rsidP="00332167">
      <w:pPr>
        <w:spacing w:after="0" w:line="240" w:lineRule="auto"/>
        <w:ind w:right="-270"/>
        <w:rPr>
          <w:rFonts w:ascii="Calibri" w:hAnsi="Calibri" w:cs="Calibri"/>
          <w:b/>
          <w:color w:val="134163" w:themeColor="accent2" w:themeShade="80"/>
        </w:rPr>
      </w:pPr>
    </w:p>
    <w:p w14:paraId="3962AC04" w14:textId="77777777" w:rsidR="00494A43" w:rsidRDefault="00494A43" w:rsidP="00494A43">
      <w:pPr>
        <w:spacing w:after="0" w:line="240" w:lineRule="auto"/>
        <w:ind w:right="-270"/>
        <w:rPr>
          <w:rFonts w:ascii="Calibri" w:hAnsi="Calibri" w:cs="Times New Roman"/>
          <w:color w:val="134163" w:themeColor="accent2" w:themeShade="80"/>
          <w:sz w:val="14"/>
          <w:szCs w:val="14"/>
        </w:rPr>
      </w:pPr>
    </w:p>
    <w:p w14:paraId="2FE513D7" w14:textId="0DDB83F9" w:rsidR="00494A43" w:rsidRPr="00FE2634" w:rsidRDefault="00494A43" w:rsidP="00494A43">
      <w:pPr>
        <w:spacing w:after="0" w:line="240" w:lineRule="auto"/>
        <w:ind w:right="-270"/>
        <w:rPr>
          <w:rFonts w:ascii="Calibri" w:hAnsi="Calibri" w:cs="Times New Roman"/>
          <w:color w:val="134163" w:themeColor="accent2" w:themeShade="80"/>
          <w:sz w:val="16"/>
          <w:szCs w:val="16"/>
        </w:rPr>
      </w:pPr>
      <w:r w:rsidRPr="00FE2634">
        <w:rPr>
          <w:rFonts w:ascii="Calibri" w:hAnsi="Calibri" w:cs="Times New Roman"/>
          <w:color w:val="134163" w:themeColor="accent2" w:themeShade="80"/>
          <w:sz w:val="16"/>
          <w:szCs w:val="16"/>
        </w:rPr>
        <w:t>* Course information will be provided in spring term.</w:t>
      </w:r>
      <w:bookmarkStart w:id="0" w:name="_GoBack"/>
      <w:bookmarkEnd w:id="0"/>
    </w:p>
    <w:sectPr w:rsidR="00494A43" w:rsidRPr="00FE2634" w:rsidSect="00494A43">
      <w:footerReference w:type="default" r:id="rId12"/>
      <w:type w:val="continuous"/>
      <w:pgSz w:w="12240" w:h="15840" w:code="1"/>
      <w:pgMar w:top="576" w:right="576" w:bottom="576" w:left="576" w:header="720" w:footer="720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BD3E73" w14:textId="77777777" w:rsidR="00E2680C" w:rsidRDefault="00E2680C" w:rsidP="00001659">
      <w:pPr>
        <w:spacing w:after="0" w:line="240" w:lineRule="auto"/>
      </w:pPr>
      <w:r>
        <w:separator/>
      </w:r>
    </w:p>
  </w:endnote>
  <w:endnote w:type="continuationSeparator" w:id="0">
    <w:p w14:paraId="5A15C7DD" w14:textId="77777777" w:rsidR="00E2680C" w:rsidRDefault="00E2680C" w:rsidP="0000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ｺﾞｼｯｸ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A6F00" w14:textId="243B8A70" w:rsidR="002507B5" w:rsidRDefault="002507B5">
    <w:pPr>
      <w:pStyle w:val="Footer"/>
      <w:pBdr>
        <w:top w:val="thinThickSmallGap" w:sz="24" w:space="1" w:color="134162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FE2634" w:rsidRPr="00FE2634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4C1123A0" w14:textId="77777777" w:rsidR="002507B5" w:rsidRDefault="002507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7A632" w14:textId="77777777" w:rsidR="00E2680C" w:rsidRDefault="00E2680C" w:rsidP="00001659">
      <w:pPr>
        <w:spacing w:after="0" w:line="240" w:lineRule="auto"/>
      </w:pPr>
      <w:r>
        <w:separator/>
      </w:r>
    </w:p>
  </w:footnote>
  <w:footnote w:type="continuationSeparator" w:id="0">
    <w:p w14:paraId="508E9F3D" w14:textId="77777777" w:rsidR="00E2680C" w:rsidRDefault="00E2680C" w:rsidP="00001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15764"/>
    <w:multiLevelType w:val="hybridMultilevel"/>
    <w:tmpl w:val="B8807764"/>
    <w:lvl w:ilvl="0" w:tplc="4F56F78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D650A1"/>
    <w:multiLevelType w:val="hybridMultilevel"/>
    <w:tmpl w:val="AE8CBC8E"/>
    <w:lvl w:ilvl="0" w:tplc="402AF78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F4A3F"/>
    <w:multiLevelType w:val="hybridMultilevel"/>
    <w:tmpl w:val="C9100112"/>
    <w:lvl w:ilvl="0" w:tplc="38DE092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722"/>
    <w:rsid w:val="00001659"/>
    <w:rsid w:val="00003DE1"/>
    <w:rsid w:val="00004BA6"/>
    <w:rsid w:val="00005869"/>
    <w:rsid w:val="0001566A"/>
    <w:rsid w:val="00020C5C"/>
    <w:rsid w:val="0004720C"/>
    <w:rsid w:val="00051D13"/>
    <w:rsid w:val="00061FA3"/>
    <w:rsid w:val="0006520F"/>
    <w:rsid w:val="00066124"/>
    <w:rsid w:val="000862FC"/>
    <w:rsid w:val="00096FF6"/>
    <w:rsid w:val="000A01FE"/>
    <w:rsid w:val="000A151E"/>
    <w:rsid w:val="000C5D36"/>
    <w:rsid w:val="000F1D96"/>
    <w:rsid w:val="000F4601"/>
    <w:rsid w:val="00114B91"/>
    <w:rsid w:val="001424BA"/>
    <w:rsid w:val="0015014E"/>
    <w:rsid w:val="00151DE8"/>
    <w:rsid w:val="00152B3A"/>
    <w:rsid w:val="00165BDA"/>
    <w:rsid w:val="0019013C"/>
    <w:rsid w:val="001A25BA"/>
    <w:rsid w:val="001B77B4"/>
    <w:rsid w:val="002026CD"/>
    <w:rsid w:val="00211BFB"/>
    <w:rsid w:val="00216051"/>
    <w:rsid w:val="00216C3A"/>
    <w:rsid w:val="00235C4B"/>
    <w:rsid w:val="002507B5"/>
    <w:rsid w:val="00266E08"/>
    <w:rsid w:val="00284FEF"/>
    <w:rsid w:val="00290321"/>
    <w:rsid w:val="00294289"/>
    <w:rsid w:val="002A7248"/>
    <w:rsid w:val="002B752C"/>
    <w:rsid w:val="002C141D"/>
    <w:rsid w:val="002D01AE"/>
    <w:rsid w:val="002D1F8D"/>
    <w:rsid w:val="002D29DB"/>
    <w:rsid w:val="002D66EA"/>
    <w:rsid w:val="002E6134"/>
    <w:rsid w:val="002F0B83"/>
    <w:rsid w:val="00300416"/>
    <w:rsid w:val="003069C9"/>
    <w:rsid w:val="00312051"/>
    <w:rsid w:val="003132ED"/>
    <w:rsid w:val="00313E39"/>
    <w:rsid w:val="00314417"/>
    <w:rsid w:val="00331B66"/>
    <w:rsid w:val="00332167"/>
    <w:rsid w:val="00345F56"/>
    <w:rsid w:val="0035148E"/>
    <w:rsid w:val="00364A17"/>
    <w:rsid w:val="00371710"/>
    <w:rsid w:val="00383574"/>
    <w:rsid w:val="0039331E"/>
    <w:rsid w:val="0039625F"/>
    <w:rsid w:val="00396D82"/>
    <w:rsid w:val="003A7700"/>
    <w:rsid w:val="003B4699"/>
    <w:rsid w:val="003C3CBB"/>
    <w:rsid w:val="003E2A9D"/>
    <w:rsid w:val="003E7A5E"/>
    <w:rsid w:val="003E7B1B"/>
    <w:rsid w:val="003F0AE6"/>
    <w:rsid w:val="00413391"/>
    <w:rsid w:val="00423036"/>
    <w:rsid w:val="004313DB"/>
    <w:rsid w:val="00442C61"/>
    <w:rsid w:val="00446A9F"/>
    <w:rsid w:val="0045016D"/>
    <w:rsid w:val="00451E8D"/>
    <w:rsid w:val="004604CA"/>
    <w:rsid w:val="004643DF"/>
    <w:rsid w:val="004729FE"/>
    <w:rsid w:val="0047552E"/>
    <w:rsid w:val="00494A43"/>
    <w:rsid w:val="00495712"/>
    <w:rsid w:val="004A5A44"/>
    <w:rsid w:val="004A7872"/>
    <w:rsid w:val="004B0DAB"/>
    <w:rsid w:val="004B7E07"/>
    <w:rsid w:val="004E4E01"/>
    <w:rsid w:val="00537B23"/>
    <w:rsid w:val="005465A4"/>
    <w:rsid w:val="00557DF9"/>
    <w:rsid w:val="00560A8A"/>
    <w:rsid w:val="00590876"/>
    <w:rsid w:val="005A0BAA"/>
    <w:rsid w:val="005A0DF5"/>
    <w:rsid w:val="005A1853"/>
    <w:rsid w:val="005E04B0"/>
    <w:rsid w:val="005E7310"/>
    <w:rsid w:val="005E7EDE"/>
    <w:rsid w:val="00600E49"/>
    <w:rsid w:val="00604B76"/>
    <w:rsid w:val="00675984"/>
    <w:rsid w:val="00692B47"/>
    <w:rsid w:val="006C03CB"/>
    <w:rsid w:val="006E5CCE"/>
    <w:rsid w:val="006F77EF"/>
    <w:rsid w:val="00722855"/>
    <w:rsid w:val="007412E9"/>
    <w:rsid w:val="0076371E"/>
    <w:rsid w:val="007773C8"/>
    <w:rsid w:val="00787A15"/>
    <w:rsid w:val="007C5B3A"/>
    <w:rsid w:val="007E5A4D"/>
    <w:rsid w:val="00801489"/>
    <w:rsid w:val="00804FEC"/>
    <w:rsid w:val="00817D9D"/>
    <w:rsid w:val="00822EA7"/>
    <w:rsid w:val="0083542A"/>
    <w:rsid w:val="00844D3C"/>
    <w:rsid w:val="0087570E"/>
    <w:rsid w:val="008851B0"/>
    <w:rsid w:val="00890364"/>
    <w:rsid w:val="008A0207"/>
    <w:rsid w:val="008D1481"/>
    <w:rsid w:val="008D5EA9"/>
    <w:rsid w:val="008E06E9"/>
    <w:rsid w:val="008E6663"/>
    <w:rsid w:val="008F2D98"/>
    <w:rsid w:val="00907DDF"/>
    <w:rsid w:val="00922012"/>
    <w:rsid w:val="009232FA"/>
    <w:rsid w:val="00960FED"/>
    <w:rsid w:val="00972752"/>
    <w:rsid w:val="00995BB5"/>
    <w:rsid w:val="009B3138"/>
    <w:rsid w:val="009D211C"/>
    <w:rsid w:val="009D272A"/>
    <w:rsid w:val="009E19D5"/>
    <w:rsid w:val="009F13A4"/>
    <w:rsid w:val="00A25FEC"/>
    <w:rsid w:val="00A36941"/>
    <w:rsid w:val="00A46C37"/>
    <w:rsid w:val="00A91A1C"/>
    <w:rsid w:val="00AB4DE3"/>
    <w:rsid w:val="00AB6934"/>
    <w:rsid w:val="00AF26A3"/>
    <w:rsid w:val="00AF5A32"/>
    <w:rsid w:val="00AF5FB4"/>
    <w:rsid w:val="00B257F0"/>
    <w:rsid w:val="00B266B3"/>
    <w:rsid w:val="00B5169F"/>
    <w:rsid w:val="00B51E4E"/>
    <w:rsid w:val="00B55595"/>
    <w:rsid w:val="00B609B2"/>
    <w:rsid w:val="00B61476"/>
    <w:rsid w:val="00B728DB"/>
    <w:rsid w:val="00B81326"/>
    <w:rsid w:val="00B8501C"/>
    <w:rsid w:val="00B93C32"/>
    <w:rsid w:val="00B967A4"/>
    <w:rsid w:val="00BE3DD2"/>
    <w:rsid w:val="00BE6ED3"/>
    <w:rsid w:val="00BE74DE"/>
    <w:rsid w:val="00C02E68"/>
    <w:rsid w:val="00C14F22"/>
    <w:rsid w:val="00C4465C"/>
    <w:rsid w:val="00C51BCD"/>
    <w:rsid w:val="00C51CF3"/>
    <w:rsid w:val="00C56DA5"/>
    <w:rsid w:val="00C6783F"/>
    <w:rsid w:val="00C9082E"/>
    <w:rsid w:val="00CB77CD"/>
    <w:rsid w:val="00CE22CB"/>
    <w:rsid w:val="00CE3748"/>
    <w:rsid w:val="00CE40DE"/>
    <w:rsid w:val="00D04286"/>
    <w:rsid w:val="00D074B3"/>
    <w:rsid w:val="00D07E11"/>
    <w:rsid w:val="00D54A62"/>
    <w:rsid w:val="00D84C36"/>
    <w:rsid w:val="00DA4146"/>
    <w:rsid w:val="00DD54D2"/>
    <w:rsid w:val="00DD7E15"/>
    <w:rsid w:val="00DE5D47"/>
    <w:rsid w:val="00DE78CF"/>
    <w:rsid w:val="00DE7D6A"/>
    <w:rsid w:val="00DF2584"/>
    <w:rsid w:val="00E07ABA"/>
    <w:rsid w:val="00E11561"/>
    <w:rsid w:val="00E14A8F"/>
    <w:rsid w:val="00E23BC6"/>
    <w:rsid w:val="00E2680C"/>
    <w:rsid w:val="00E279D0"/>
    <w:rsid w:val="00E34EB6"/>
    <w:rsid w:val="00E46CCC"/>
    <w:rsid w:val="00E62BC0"/>
    <w:rsid w:val="00E70CB0"/>
    <w:rsid w:val="00E77927"/>
    <w:rsid w:val="00E84A20"/>
    <w:rsid w:val="00EB6B6F"/>
    <w:rsid w:val="00ED1722"/>
    <w:rsid w:val="00EE6B65"/>
    <w:rsid w:val="00EF5193"/>
    <w:rsid w:val="00F01188"/>
    <w:rsid w:val="00F20F3B"/>
    <w:rsid w:val="00F44847"/>
    <w:rsid w:val="00F50161"/>
    <w:rsid w:val="00F502F6"/>
    <w:rsid w:val="00FE2634"/>
    <w:rsid w:val="00FF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EF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1F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77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A3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61FA3"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A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659"/>
  </w:style>
  <w:style w:type="paragraph" w:styleId="Footer">
    <w:name w:val="footer"/>
    <w:basedOn w:val="Normal"/>
    <w:link w:val="FooterChar"/>
    <w:uiPriority w:val="99"/>
    <w:unhideWhenUsed/>
    <w:rsid w:val="00001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659"/>
  </w:style>
  <w:style w:type="character" w:customStyle="1" w:styleId="Heading3Char">
    <w:name w:val="Heading 3 Char"/>
    <w:basedOn w:val="DefaultParagraphFont"/>
    <w:link w:val="Heading3"/>
    <w:uiPriority w:val="9"/>
    <w:rsid w:val="00CB77CD"/>
    <w:rPr>
      <w:rFonts w:asciiTheme="majorHAnsi" w:eastAsiaTheme="majorEastAsia" w:hAnsiTheme="majorHAnsi" w:cstheme="majorBidi"/>
      <w:b/>
      <w:bCs/>
      <w:color w:val="1CADE4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3E7A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7A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7A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7A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7A5E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66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4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1489"/>
    <w:rPr>
      <w:color w:val="6EAC1C" w:themeColor="hyperlink"/>
      <w:u w:val="single"/>
    </w:rPr>
  </w:style>
  <w:style w:type="paragraph" w:styleId="NoSpacing">
    <w:name w:val="No Spacing"/>
    <w:uiPriority w:val="1"/>
    <w:qFormat/>
    <w:rsid w:val="004E4E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cnj.co1.qualtrics.com/jfe/form/SV_3UGn4QkDT8GpAhf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CCS@TCNJ.ED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orim\AppData\Roaming\Microsoft\Templates\BookReport_Office201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Flow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EED8A-3C65-40BF-8743-B965DC0237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E8C65B-8835-495D-AE01-EB195AC9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BookReport_Office2010.dotx</Template>
  <TotalTime>0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2019-10-16T14:47:00Z</dcterms:created>
  <dcterms:modified xsi:type="dcterms:W3CDTF">2019-10-16T15:41:00Z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TC022643569991</vt:lpwstr>
  </property>
</Properties>
</file>